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D3DB8" w:rsidR="00F16E0D" w:rsidP="00ED3DB8" w:rsidRDefault="00F16E0D" w14:paraId="105346C8" w14:textId="1FF92304">
      <w:pPr>
        <w:pStyle w:val="Heading1"/>
      </w:pPr>
      <w:bookmarkStart w:name="_Toc165883555" w:id="0"/>
      <w:r w:rsidRPr="00ED3DB8">
        <w:t>Producer identified RD&amp;A priorities</w:t>
      </w:r>
      <w:bookmarkEnd w:id="0"/>
      <w:r w:rsidRPr="00ED3DB8">
        <w:t> </w:t>
      </w:r>
      <w:r w:rsidRPr="00ED3DB8" w:rsidR="1C0EB1EC">
        <w:t xml:space="preserve"> </w:t>
      </w:r>
    </w:p>
    <w:p w:rsidRPr="00F16E0D" w:rsidR="00F16E0D" w:rsidP="498D9661" w:rsidRDefault="00F16E0D" w14:paraId="5067D8F6" w14:textId="0D8027E2">
      <w:pPr>
        <w:numPr>
          <w:ilvl w:val="0"/>
          <w:numId w:val="1"/>
        </w:numPr>
        <w:spacing w:after="0" w:line="240" w:lineRule="auto"/>
        <w:ind w:left="360" w:firstLine="0"/>
        <w:textAlignment w:val="baseline"/>
        <w:rPr>
          <w:rFonts w:ascii="Calibri" w:hAnsi="Calibri" w:eastAsia="Times New Roman" w:cs="Calibri"/>
          <w:lang w:eastAsia="en-AU"/>
        </w:rPr>
      </w:pPr>
      <w:r w:rsidRPr="498D9661">
        <w:rPr>
          <w:rFonts w:ascii="Calibri" w:hAnsi="Calibri" w:eastAsia="Times New Roman" w:cs="Calibri"/>
          <w:i/>
          <w:iCs/>
          <w:lang w:eastAsia="en-AU"/>
        </w:rPr>
        <w:t xml:space="preserve">Submit priorities to MLA by COB </w:t>
      </w:r>
      <w:r w:rsidR="00715632">
        <w:rPr>
          <w:rFonts w:ascii="Calibri" w:hAnsi="Calibri" w:eastAsia="Times New Roman" w:cs="Calibri"/>
          <w:i/>
          <w:iCs/>
          <w:lang w:eastAsia="en-AU"/>
        </w:rPr>
        <w:t>17 May 2024</w:t>
      </w:r>
    </w:p>
    <w:p w:rsidRPr="00F16E0D" w:rsidR="00F16E0D" w:rsidP="00F16E0D" w:rsidRDefault="00F16E0D" w14:paraId="6E7BEAA2" w14:textId="19DA00E6">
      <w:pPr>
        <w:spacing w:after="0" w:line="240" w:lineRule="auto"/>
        <w:textAlignment w:val="baseline"/>
        <w:rPr>
          <w:rFonts w:ascii="Segoe UI" w:hAnsi="Segoe UI" w:eastAsia="Times New Roman" w:cs="Segoe UI"/>
          <w:sz w:val="18"/>
          <w:szCs w:val="18"/>
          <w:lang w:eastAsia="en-AU"/>
        </w:rPr>
      </w:pPr>
    </w:p>
    <w:p w:rsidRPr="00F16E0D" w:rsidR="00F16E0D" w:rsidP="00F16E0D" w:rsidRDefault="00F16E0D" w14:paraId="0DF177B9" w14:textId="5C54405F">
      <w:pPr>
        <w:spacing w:after="0" w:line="240" w:lineRule="auto"/>
        <w:textAlignment w:val="baseline"/>
        <w:rPr>
          <w:rFonts w:ascii="Segoe UI" w:hAnsi="Segoe UI" w:eastAsia="Times New Roman" w:cs="Segoe UI"/>
          <w:sz w:val="18"/>
          <w:szCs w:val="18"/>
          <w:lang w:eastAsia="en-AU"/>
        </w:rPr>
      </w:pPr>
      <w:r w:rsidRPr="00F16E0D">
        <w:rPr>
          <w:rFonts w:ascii="Calibri" w:hAnsi="Calibri" w:eastAsia="Times New Roman" w:cs="Calibri"/>
          <w:sz w:val="28"/>
          <w:szCs w:val="28"/>
          <w:lang w:eastAsia="en-AU"/>
        </w:rPr>
        <w:t>Council:</w:t>
      </w:r>
      <w:r w:rsidR="00AA5C0E">
        <w:rPr>
          <w:rFonts w:ascii="Calibri" w:hAnsi="Calibri" w:eastAsia="Times New Roman" w:cs="Calibri"/>
          <w:sz w:val="28"/>
          <w:szCs w:val="28"/>
          <w:lang w:eastAsia="en-AU"/>
        </w:rPr>
        <w:t xml:space="preserve"> </w:t>
      </w:r>
      <w:r w:rsidRPr="00F16E0D">
        <w:rPr>
          <w:rFonts w:ascii="Calibri" w:hAnsi="Calibri" w:eastAsia="Times New Roman" w:cs="Calibri"/>
          <w:sz w:val="28"/>
          <w:szCs w:val="28"/>
          <w:lang w:eastAsia="en-AU"/>
        </w:rPr>
        <w:t> </w:t>
      </w:r>
      <w:r w:rsidR="003B2FFB">
        <w:rPr>
          <w:rFonts w:ascii="Calibri" w:hAnsi="Calibri" w:eastAsia="Times New Roman" w:cs="Calibri"/>
          <w:b/>
          <w:bCs/>
          <w:sz w:val="28"/>
          <w:szCs w:val="28"/>
          <w:lang w:eastAsia="en-AU"/>
        </w:rPr>
        <w:t>NABRC 202</w:t>
      </w:r>
      <w:r w:rsidR="004447FC">
        <w:rPr>
          <w:rFonts w:ascii="Calibri" w:hAnsi="Calibri" w:eastAsia="Times New Roman" w:cs="Calibri"/>
          <w:b/>
          <w:bCs/>
          <w:sz w:val="28"/>
          <w:szCs w:val="28"/>
          <w:lang w:eastAsia="en-AU"/>
        </w:rPr>
        <w:t>4-26</w:t>
      </w:r>
    </w:p>
    <w:p w:rsidRPr="00F16E0D" w:rsidR="00993ADB" w:rsidP="00F16E0D" w:rsidRDefault="00993ADB" w14:paraId="39E811A7" w14:textId="786AC0F5">
      <w:pPr>
        <w:spacing w:after="0" w:line="240" w:lineRule="auto"/>
        <w:textAlignment w:val="baseline"/>
        <w:rPr>
          <w:rFonts w:ascii="Segoe UI" w:hAnsi="Segoe UI" w:eastAsia="Times New Roman" w:cs="Segoe UI"/>
          <w:sz w:val="18"/>
          <w:szCs w:val="18"/>
          <w:lang w:eastAsia="en-AU"/>
        </w:rPr>
      </w:pPr>
    </w:p>
    <w:tbl>
      <w:tblPr>
        <w:tblW w:w="15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Look w:val="04A0" w:firstRow="1" w:lastRow="0" w:firstColumn="1" w:lastColumn="0" w:noHBand="0" w:noVBand="1"/>
      </w:tblPr>
      <w:tblGrid>
        <w:gridCol w:w="846"/>
        <w:gridCol w:w="1134"/>
        <w:gridCol w:w="1701"/>
        <w:gridCol w:w="1890"/>
        <w:gridCol w:w="4772"/>
        <w:gridCol w:w="4820"/>
      </w:tblGrid>
      <w:tr w:rsidRPr="00C92241" w:rsidR="00715632" w:rsidTr="2A98A105" w14:paraId="36FEA713" w14:textId="77777777">
        <w:trPr>
          <w:tblHeader/>
        </w:trPr>
        <w:tc>
          <w:tcPr>
            <w:tcW w:w="846" w:type="dxa"/>
            <w:shd w:val="clear" w:color="auto" w:fill="75263B"/>
            <w:tcMar/>
            <w:hideMark/>
          </w:tcPr>
          <w:p w:rsidRPr="00715632" w:rsidR="00715632" w:rsidP="00F16E0D" w:rsidRDefault="00715632" w14:paraId="45119264" w14:textId="36F966B6">
            <w:pPr>
              <w:spacing w:after="0" w:line="240" w:lineRule="auto"/>
              <w:jc w:val="center"/>
              <w:textAlignment w:val="baseline"/>
              <w:rPr>
                <w:rFonts w:eastAsia="Times New Roman" w:cstheme="minorHAnsi"/>
                <w:color w:val="FFFFFF" w:themeColor="background1"/>
                <w:sz w:val="20"/>
                <w:szCs w:val="20"/>
                <w:lang w:eastAsia="en-AU"/>
              </w:rPr>
            </w:pPr>
            <w:r w:rsidRPr="00715632">
              <w:rPr>
                <w:rFonts w:eastAsia="Times New Roman" w:cstheme="minorHAnsi"/>
                <w:b/>
                <w:bCs/>
                <w:color w:val="FFFFFF" w:themeColor="background1"/>
                <w:sz w:val="20"/>
                <w:szCs w:val="20"/>
                <w:lang w:eastAsia="en-AU"/>
              </w:rPr>
              <w:t>Priority Rank</w:t>
            </w:r>
          </w:p>
        </w:tc>
        <w:tc>
          <w:tcPr>
            <w:tcW w:w="1134" w:type="dxa"/>
            <w:shd w:val="clear" w:color="auto" w:fill="75263B"/>
            <w:tcMar/>
          </w:tcPr>
          <w:p w:rsidRPr="00715632" w:rsidR="00715632" w:rsidP="00993ADB" w:rsidRDefault="00715632" w14:paraId="262B7500" w14:textId="1F26BFF1">
            <w:pPr>
              <w:spacing w:after="0" w:line="240" w:lineRule="auto"/>
              <w:jc w:val="center"/>
              <w:textAlignment w:val="baseline"/>
              <w:rPr>
                <w:rFonts w:eastAsia="Times New Roman" w:cstheme="minorHAnsi"/>
                <w:b/>
                <w:bCs/>
                <w:color w:val="FFFFFF" w:themeColor="background1"/>
                <w:sz w:val="20"/>
                <w:szCs w:val="20"/>
                <w:lang w:eastAsia="en-AU"/>
              </w:rPr>
            </w:pPr>
            <w:r w:rsidRPr="00715632">
              <w:rPr>
                <w:rFonts w:eastAsia="Times New Roman" w:cstheme="minorHAnsi"/>
                <w:b/>
                <w:bCs/>
                <w:color w:val="FFFFFF" w:themeColor="background1"/>
                <w:sz w:val="20"/>
                <w:szCs w:val="20"/>
                <w:lang w:eastAsia="en-AU"/>
              </w:rPr>
              <w:t>Committee origin</w:t>
            </w:r>
          </w:p>
        </w:tc>
        <w:tc>
          <w:tcPr>
            <w:tcW w:w="1701" w:type="dxa"/>
            <w:shd w:val="clear" w:color="auto" w:fill="75263B"/>
            <w:tcMar/>
          </w:tcPr>
          <w:p w:rsidRPr="00715632" w:rsidR="00715632" w:rsidP="00993ADB" w:rsidRDefault="00715632" w14:paraId="1CC3AE76" w14:textId="31D22132">
            <w:pPr>
              <w:spacing w:after="0" w:line="240" w:lineRule="auto"/>
              <w:jc w:val="center"/>
              <w:textAlignment w:val="baseline"/>
              <w:rPr>
                <w:rFonts w:eastAsia="Times New Roman" w:cstheme="minorHAnsi"/>
                <w:b/>
                <w:bCs/>
                <w:color w:val="FFFFFF" w:themeColor="background1"/>
                <w:sz w:val="20"/>
                <w:szCs w:val="20"/>
                <w:lang w:eastAsia="en-AU"/>
              </w:rPr>
            </w:pPr>
            <w:r w:rsidRPr="00715632">
              <w:rPr>
                <w:rFonts w:eastAsia="Times New Roman" w:cstheme="minorHAnsi"/>
                <w:b/>
                <w:bCs/>
                <w:color w:val="FFFFFF" w:themeColor="background1"/>
                <w:sz w:val="20"/>
                <w:szCs w:val="20"/>
                <w:lang w:eastAsia="en-AU"/>
              </w:rPr>
              <w:t>MLA Program Area</w:t>
            </w:r>
          </w:p>
        </w:tc>
        <w:tc>
          <w:tcPr>
            <w:tcW w:w="1890" w:type="dxa"/>
            <w:shd w:val="clear" w:color="auto" w:fill="75263B"/>
            <w:tcMar/>
          </w:tcPr>
          <w:p w:rsidRPr="00715632" w:rsidR="00715632" w:rsidP="00993ADB" w:rsidRDefault="00715632" w14:paraId="531489EC" w14:textId="7F9546A2">
            <w:pPr>
              <w:spacing w:after="0" w:line="240" w:lineRule="auto"/>
              <w:jc w:val="center"/>
              <w:textAlignment w:val="baseline"/>
              <w:rPr>
                <w:rFonts w:eastAsia="Times New Roman" w:cstheme="minorHAnsi"/>
                <w:b/>
                <w:bCs/>
                <w:color w:val="FFFFFF" w:themeColor="background1"/>
                <w:sz w:val="20"/>
                <w:szCs w:val="20"/>
                <w:lang w:eastAsia="en-AU"/>
              </w:rPr>
            </w:pPr>
            <w:r w:rsidRPr="00715632">
              <w:rPr>
                <w:rFonts w:eastAsia="Times New Roman" w:cstheme="minorHAnsi"/>
                <w:b/>
                <w:bCs/>
                <w:color w:val="FFFFFF" w:themeColor="background1"/>
                <w:sz w:val="20"/>
                <w:szCs w:val="20"/>
                <w:lang w:eastAsia="en-AU"/>
              </w:rPr>
              <w:t>New or ongoing priority?</w:t>
            </w:r>
          </w:p>
        </w:tc>
        <w:tc>
          <w:tcPr>
            <w:tcW w:w="4772" w:type="dxa"/>
            <w:shd w:val="clear" w:color="auto" w:fill="75263B"/>
            <w:tcMar/>
            <w:hideMark/>
          </w:tcPr>
          <w:p w:rsidRPr="00715632" w:rsidR="00715632" w:rsidP="00F16E0D" w:rsidRDefault="00715632" w14:paraId="15AA318D" w14:textId="27F53448">
            <w:pPr>
              <w:spacing w:after="0" w:line="240" w:lineRule="auto"/>
              <w:jc w:val="center"/>
              <w:textAlignment w:val="baseline"/>
              <w:rPr>
                <w:rFonts w:eastAsia="Times New Roman" w:cstheme="minorHAnsi"/>
                <w:color w:val="FFFFFF" w:themeColor="background1"/>
                <w:sz w:val="20"/>
                <w:szCs w:val="20"/>
                <w:lang w:eastAsia="en-AU"/>
              </w:rPr>
            </w:pPr>
            <w:r w:rsidRPr="00715632">
              <w:rPr>
                <w:rFonts w:eastAsia="Times New Roman" w:cstheme="minorHAnsi"/>
                <w:b/>
                <w:bCs/>
                <w:color w:val="FFFFFF" w:themeColor="background1"/>
                <w:sz w:val="20"/>
                <w:szCs w:val="20"/>
                <w:lang w:eastAsia="en-AU"/>
              </w:rPr>
              <w:t>Outcome sought</w:t>
            </w:r>
          </w:p>
        </w:tc>
        <w:tc>
          <w:tcPr>
            <w:tcW w:w="4820" w:type="dxa"/>
            <w:shd w:val="clear" w:color="auto" w:fill="75263B"/>
            <w:tcMar/>
            <w:hideMark/>
          </w:tcPr>
          <w:p w:rsidRPr="00715632" w:rsidR="00715632" w:rsidP="004447FC" w:rsidRDefault="00715632" w14:paraId="1FFEC456" w14:textId="7B4075B3">
            <w:pPr>
              <w:spacing w:after="0" w:line="240" w:lineRule="auto"/>
              <w:textAlignment w:val="baseline"/>
              <w:rPr>
                <w:rFonts w:eastAsia="Times New Roman" w:cstheme="minorHAnsi"/>
                <w:color w:val="FFFFFF" w:themeColor="background1"/>
                <w:sz w:val="20"/>
                <w:szCs w:val="20"/>
                <w:lang w:eastAsia="en-AU"/>
              </w:rPr>
            </w:pPr>
            <w:r w:rsidRPr="00715632">
              <w:rPr>
                <w:rFonts w:eastAsia="Times New Roman" w:cstheme="minorHAnsi"/>
                <w:b/>
                <w:bCs/>
                <w:color w:val="FFFFFF" w:themeColor="background1"/>
                <w:sz w:val="20"/>
                <w:szCs w:val="20"/>
                <w:lang w:eastAsia="en-AU"/>
              </w:rPr>
              <w:t>To adequately achieve the outcome, identify R&amp;D and/or adoption gaps or strategies?</w:t>
            </w:r>
          </w:p>
          <w:p w:rsidRPr="00715632" w:rsidR="00715632" w:rsidP="008D6FAF" w:rsidRDefault="00715632" w14:paraId="3A5BFBB4" w14:textId="055595CB">
            <w:pPr>
              <w:numPr>
                <w:ilvl w:val="0"/>
                <w:numId w:val="2"/>
              </w:numPr>
              <w:spacing w:after="0" w:line="240" w:lineRule="auto"/>
              <w:ind w:left="360" w:firstLine="0"/>
              <w:textAlignment w:val="baseline"/>
              <w:rPr>
                <w:rFonts w:eastAsia="Times New Roman" w:cstheme="minorHAnsi"/>
                <w:color w:val="FFFFFF" w:themeColor="background1"/>
                <w:sz w:val="20"/>
                <w:szCs w:val="20"/>
                <w:lang w:eastAsia="en-AU"/>
              </w:rPr>
            </w:pPr>
            <w:r w:rsidRPr="00715632">
              <w:rPr>
                <w:rFonts w:eastAsia="Times New Roman" w:cstheme="minorHAnsi"/>
                <w:b/>
                <w:bCs/>
                <w:i/>
                <w:iCs/>
                <w:color w:val="FFFFFF" w:themeColor="background1"/>
                <w:sz w:val="20"/>
                <w:szCs w:val="20"/>
                <w:lang w:eastAsia="en-AU"/>
              </w:rPr>
              <w:t>For R&amp;D, clearly identify the research gap.</w:t>
            </w:r>
          </w:p>
          <w:p w:rsidRPr="00715632" w:rsidR="00715632" w:rsidP="008D6FAF" w:rsidRDefault="00715632" w14:paraId="3CFA6462" w14:textId="25976019">
            <w:pPr>
              <w:numPr>
                <w:ilvl w:val="0"/>
                <w:numId w:val="2"/>
              </w:numPr>
              <w:spacing w:after="0" w:line="240" w:lineRule="auto"/>
              <w:ind w:left="360" w:firstLine="0"/>
              <w:textAlignment w:val="baseline"/>
              <w:rPr>
                <w:rFonts w:eastAsia="Times New Roman" w:cstheme="minorHAnsi"/>
                <w:color w:val="FFFFFF" w:themeColor="background1"/>
                <w:sz w:val="20"/>
                <w:szCs w:val="20"/>
                <w:lang w:eastAsia="en-AU"/>
              </w:rPr>
            </w:pPr>
            <w:r w:rsidRPr="00715632">
              <w:rPr>
                <w:rFonts w:eastAsia="Times New Roman" w:cstheme="minorHAnsi"/>
                <w:b/>
                <w:bCs/>
                <w:i/>
                <w:iCs/>
                <w:color w:val="FFFFFF" w:themeColor="background1"/>
                <w:sz w:val="20"/>
                <w:szCs w:val="20"/>
                <w:lang w:eastAsia="en-AU"/>
              </w:rPr>
              <w:t>For adoption, detail a possible strategy that producers would engage with to achieve the intended outcome.</w:t>
            </w:r>
          </w:p>
        </w:tc>
      </w:tr>
      <w:tr w:rsidRPr="000E31C0" w:rsidR="00715632" w:rsidTr="2A98A105" w14:paraId="7A4F2CD0" w14:textId="77777777">
        <w:tc>
          <w:tcPr>
            <w:tcW w:w="846" w:type="dxa"/>
            <w:shd w:val="clear" w:color="auto" w:fill="auto"/>
            <w:tcMar/>
          </w:tcPr>
          <w:p w:rsidRPr="004447FC" w:rsidR="00715632" w:rsidP="00104E4D" w:rsidRDefault="00715632" w14:paraId="1721E545" w14:textId="799E29EE">
            <w:pPr>
              <w:spacing w:after="0" w:line="240" w:lineRule="auto"/>
              <w:jc w:val="center"/>
              <w:textAlignment w:val="baseline"/>
              <w:rPr>
                <w:rFonts w:eastAsia="Times New Roman" w:cstheme="minorHAnsi"/>
                <w:lang w:eastAsia="en-AU"/>
              </w:rPr>
            </w:pPr>
            <w:r>
              <w:rPr>
                <w:rFonts w:eastAsia="Times New Roman" w:cstheme="minorHAnsi"/>
                <w:lang w:eastAsia="en-AU"/>
              </w:rPr>
              <w:t>1</w:t>
            </w:r>
          </w:p>
        </w:tc>
        <w:tc>
          <w:tcPr>
            <w:tcW w:w="1134" w:type="dxa"/>
            <w:tcMar/>
          </w:tcPr>
          <w:p w:rsidR="00715632" w:rsidP="00F16E0D" w:rsidRDefault="0053772C" w14:paraId="5A87D59F" w14:textId="77777777">
            <w:pPr>
              <w:spacing w:after="0" w:line="240" w:lineRule="auto"/>
              <w:textAlignment w:val="baseline"/>
              <w:rPr>
                <w:rFonts w:eastAsia="Times New Roman" w:cstheme="minorHAnsi"/>
                <w:lang w:eastAsia="en-AU"/>
              </w:rPr>
            </w:pPr>
            <w:r w:rsidRPr="0053772C">
              <w:rPr>
                <w:rFonts w:eastAsia="Times New Roman" w:cstheme="minorHAnsi"/>
                <w:lang w:eastAsia="en-AU"/>
              </w:rPr>
              <w:t>BRAC</w:t>
            </w:r>
          </w:p>
          <w:p w:rsidR="00D64115" w:rsidP="00F16E0D" w:rsidRDefault="00D64115" w14:paraId="03DEAEDF" w14:textId="77777777">
            <w:pPr>
              <w:spacing w:after="0" w:line="240" w:lineRule="auto"/>
              <w:textAlignment w:val="baseline"/>
              <w:rPr>
                <w:rFonts w:eastAsia="Times New Roman" w:cstheme="minorHAnsi"/>
                <w:lang w:eastAsia="en-AU"/>
              </w:rPr>
            </w:pPr>
            <w:r w:rsidRPr="00D64115">
              <w:rPr>
                <w:rFonts w:eastAsia="Times New Roman" w:cstheme="minorHAnsi"/>
                <w:lang w:eastAsia="en-AU"/>
              </w:rPr>
              <w:t>CQRBRC</w:t>
            </w:r>
          </w:p>
          <w:p w:rsidR="00E7622F" w:rsidP="00F16E0D" w:rsidRDefault="00E7622F" w14:paraId="6AA22EC9" w14:textId="70F3A534">
            <w:pPr>
              <w:spacing w:after="0" w:line="240" w:lineRule="auto"/>
              <w:textAlignment w:val="baseline"/>
              <w:rPr>
                <w:rFonts w:eastAsia="Times New Roman" w:cstheme="minorHAnsi"/>
                <w:lang w:eastAsia="en-AU"/>
              </w:rPr>
            </w:pPr>
            <w:r>
              <w:rPr>
                <w:rFonts w:eastAsia="Times New Roman" w:cstheme="minorHAnsi"/>
                <w:lang w:eastAsia="en-AU"/>
              </w:rPr>
              <w:t>KPIAC</w:t>
            </w:r>
          </w:p>
          <w:p w:rsidR="00D64115" w:rsidP="00F16E0D" w:rsidRDefault="00D64115" w14:paraId="3D5A1129" w14:textId="77777777">
            <w:pPr>
              <w:spacing w:after="0" w:line="240" w:lineRule="auto"/>
              <w:textAlignment w:val="baseline"/>
              <w:rPr>
                <w:rFonts w:eastAsia="Times New Roman" w:cstheme="minorHAnsi"/>
                <w:lang w:eastAsia="en-AU"/>
              </w:rPr>
            </w:pPr>
            <w:r>
              <w:rPr>
                <w:rFonts w:eastAsia="Times New Roman" w:cstheme="minorHAnsi"/>
                <w:lang w:eastAsia="en-AU"/>
              </w:rPr>
              <w:t>NQRBRC</w:t>
            </w:r>
          </w:p>
          <w:p w:rsidR="00D64115" w:rsidP="00F16E0D" w:rsidRDefault="00C25D69" w14:paraId="4C87F584" w14:textId="77777777">
            <w:pPr>
              <w:spacing w:after="0" w:line="240" w:lineRule="auto"/>
              <w:textAlignment w:val="baseline"/>
              <w:rPr>
                <w:rFonts w:eastAsia="Times New Roman" w:cstheme="minorHAnsi"/>
                <w:lang w:eastAsia="en-AU"/>
              </w:rPr>
            </w:pPr>
            <w:r>
              <w:rPr>
                <w:rFonts w:eastAsia="Times New Roman" w:cstheme="minorHAnsi"/>
                <w:lang w:eastAsia="en-AU"/>
              </w:rPr>
              <w:t>NWQRBRC</w:t>
            </w:r>
          </w:p>
          <w:p w:rsidR="00C25D69" w:rsidP="00F16E0D" w:rsidRDefault="00C25D69" w14:paraId="72C8E2D1" w14:textId="77777777">
            <w:pPr>
              <w:spacing w:after="0" w:line="240" w:lineRule="auto"/>
              <w:textAlignment w:val="baseline"/>
              <w:rPr>
                <w:rFonts w:eastAsia="Times New Roman" w:cstheme="minorHAnsi"/>
                <w:lang w:eastAsia="en-AU"/>
              </w:rPr>
            </w:pPr>
            <w:r>
              <w:rPr>
                <w:rFonts w:eastAsia="Times New Roman" w:cstheme="minorHAnsi"/>
                <w:lang w:eastAsia="en-AU"/>
              </w:rPr>
              <w:t>SEQRBRC</w:t>
            </w:r>
          </w:p>
          <w:p w:rsidRPr="004447FC" w:rsidR="00C25D69" w:rsidP="00F16E0D" w:rsidRDefault="003A6439" w14:paraId="304C0ED2" w14:textId="55D15E0A">
            <w:pPr>
              <w:spacing w:after="0" w:line="240" w:lineRule="auto"/>
              <w:textAlignment w:val="baseline"/>
              <w:rPr>
                <w:rFonts w:eastAsia="Times New Roman" w:cstheme="minorHAnsi"/>
                <w:lang w:eastAsia="en-AU"/>
              </w:rPr>
            </w:pPr>
            <w:r>
              <w:rPr>
                <w:rFonts w:eastAsia="Times New Roman" w:cstheme="minorHAnsi"/>
                <w:lang w:eastAsia="en-AU"/>
              </w:rPr>
              <w:t>WQRBRC</w:t>
            </w:r>
          </w:p>
        </w:tc>
        <w:tc>
          <w:tcPr>
            <w:tcW w:w="1701" w:type="dxa"/>
            <w:tcMar/>
          </w:tcPr>
          <w:p w:rsidRPr="004447FC" w:rsidR="00715632" w:rsidP="00F16E0D" w:rsidRDefault="0053772C" w14:paraId="0EB608DD" w14:textId="4267E634">
            <w:pPr>
              <w:spacing w:after="0" w:line="240" w:lineRule="auto"/>
              <w:textAlignment w:val="baseline"/>
              <w:rPr>
                <w:rFonts w:eastAsia="Times New Roman" w:cstheme="minorHAnsi"/>
                <w:lang w:eastAsia="en-AU"/>
              </w:rPr>
            </w:pPr>
            <w:r>
              <w:rPr>
                <w:rFonts w:eastAsia="Times New Roman" w:cstheme="minorHAnsi"/>
                <w:lang w:eastAsia="en-AU"/>
              </w:rPr>
              <w:t>Grassfed Beef Productivity</w:t>
            </w:r>
          </w:p>
        </w:tc>
        <w:tc>
          <w:tcPr>
            <w:tcW w:w="1890" w:type="dxa"/>
            <w:tcMar/>
          </w:tcPr>
          <w:p w:rsidRPr="004447FC" w:rsidR="00715632" w:rsidP="00F16E0D" w:rsidRDefault="00117933" w14:paraId="6352645B" w14:textId="6B897E51">
            <w:pPr>
              <w:spacing w:after="0" w:line="240" w:lineRule="auto"/>
              <w:textAlignment w:val="baseline"/>
              <w:rPr>
                <w:rFonts w:eastAsia="Times New Roman" w:cstheme="minorHAnsi"/>
                <w:lang w:eastAsia="en-AU"/>
              </w:rPr>
            </w:pPr>
            <w:r>
              <w:rPr>
                <w:rFonts w:eastAsia="Times New Roman" w:cstheme="minorHAnsi"/>
                <w:lang w:eastAsia="en-AU"/>
              </w:rPr>
              <w:t>Ongoing</w:t>
            </w:r>
          </w:p>
        </w:tc>
        <w:tc>
          <w:tcPr>
            <w:tcW w:w="4772" w:type="dxa"/>
            <w:shd w:val="clear" w:color="auto" w:fill="auto"/>
            <w:tcMar/>
          </w:tcPr>
          <w:p w:rsidRPr="00417196" w:rsidR="00715632" w:rsidP="00ED3DB8" w:rsidRDefault="00B37828" w14:paraId="3DD1135A" w14:textId="19B36DD5">
            <w:pPr>
              <w:rPr>
                <w:rFonts w:eastAsia="Times New Roman" w:cstheme="minorHAnsi"/>
                <w:lang w:eastAsia="en-AU"/>
              </w:rPr>
            </w:pPr>
            <w:r w:rsidRPr="00417196">
              <w:rPr>
                <w:rFonts w:ascii="Calibri" w:hAnsi="Calibri" w:cs="Calibri"/>
                <w:color w:val="000000"/>
              </w:rPr>
              <w:t>Identification and collection of health and nutrition data on farm to assist with real time decision making (crush-side).</w:t>
            </w:r>
          </w:p>
        </w:tc>
        <w:tc>
          <w:tcPr>
            <w:tcW w:w="4820" w:type="dxa"/>
            <w:shd w:val="clear" w:color="auto" w:fill="auto"/>
            <w:tcMar/>
          </w:tcPr>
          <w:p w:rsidRPr="009F09F5" w:rsidR="009F09F5" w:rsidP="006E7C02" w:rsidRDefault="009F09F5" w14:paraId="34E83E25" w14:textId="7667E135">
            <w:pPr>
              <w:spacing w:after="0" w:line="240" w:lineRule="auto"/>
              <w:textAlignment w:val="baseline"/>
              <w:rPr>
                <w:rFonts w:eastAsia="Times New Roman" w:cstheme="minorHAnsi"/>
                <w:b/>
                <w:bCs/>
                <w:lang w:eastAsia="en-AU"/>
              </w:rPr>
            </w:pPr>
            <w:r>
              <w:rPr>
                <w:rFonts w:eastAsia="Times New Roman" w:cstheme="minorHAnsi"/>
                <w:b/>
                <w:bCs/>
                <w:lang w:eastAsia="en-AU"/>
              </w:rPr>
              <w:t>Research Gap</w:t>
            </w:r>
          </w:p>
          <w:p w:rsidRPr="004230C4" w:rsidR="0036237B" w:rsidP="0036237B" w:rsidRDefault="0036237B" w14:paraId="716EC797" w14:textId="77777777">
            <w:pPr>
              <w:pStyle w:val="ListParagraph"/>
              <w:numPr>
                <w:ilvl w:val="0"/>
                <w:numId w:val="4"/>
              </w:numPr>
              <w:spacing w:after="0" w:line="240" w:lineRule="auto"/>
              <w:ind w:left="284" w:hanging="284"/>
              <w:textAlignment w:val="baseline"/>
              <w:rPr>
                <w:rFonts w:eastAsia="Times New Roman" w:cstheme="minorHAnsi"/>
                <w:lang w:eastAsia="en-AU"/>
              </w:rPr>
            </w:pPr>
            <w:r w:rsidRPr="004230C4">
              <w:rPr>
                <w:rFonts w:eastAsia="Times New Roman" w:cstheme="minorHAnsi"/>
                <w:u w:val="single"/>
                <w:lang w:eastAsia="en-AU"/>
              </w:rPr>
              <w:t xml:space="preserve">Technological </w:t>
            </w:r>
            <w:r>
              <w:rPr>
                <w:rFonts w:eastAsia="Times New Roman" w:cstheme="minorHAnsi"/>
                <w:u w:val="single"/>
                <w:lang w:eastAsia="en-AU"/>
              </w:rPr>
              <w:t>a</w:t>
            </w:r>
            <w:r w:rsidRPr="004230C4">
              <w:rPr>
                <w:rFonts w:eastAsia="Times New Roman" w:cstheme="minorHAnsi"/>
                <w:u w:val="single"/>
                <w:lang w:eastAsia="en-AU"/>
              </w:rPr>
              <w:t>dvancements</w:t>
            </w:r>
            <w:r w:rsidRPr="004230C4">
              <w:rPr>
                <w:rFonts w:eastAsia="Times New Roman" w:cstheme="minorHAnsi"/>
                <w:lang w:eastAsia="en-AU"/>
              </w:rPr>
              <w:t>: Improv</w:t>
            </w:r>
            <w:r>
              <w:rPr>
                <w:rFonts w:eastAsia="Times New Roman" w:cstheme="minorHAnsi"/>
                <w:lang w:eastAsia="en-AU"/>
              </w:rPr>
              <w:t>e</w:t>
            </w:r>
            <w:r w:rsidRPr="004230C4">
              <w:rPr>
                <w:rFonts w:eastAsia="Times New Roman" w:cstheme="minorHAnsi"/>
                <w:lang w:eastAsia="en-AU"/>
              </w:rPr>
              <w:t xml:space="preserve"> accuracy and frequency of satellite-based monitoring, on-farm remote sensing, and utili</w:t>
            </w:r>
            <w:r>
              <w:rPr>
                <w:rFonts w:eastAsia="Times New Roman" w:cstheme="minorHAnsi"/>
                <w:lang w:eastAsia="en-AU"/>
              </w:rPr>
              <w:t>sation of</w:t>
            </w:r>
            <w:r w:rsidRPr="004230C4">
              <w:rPr>
                <w:rFonts w:eastAsia="Times New Roman" w:cstheme="minorHAnsi"/>
                <w:lang w:eastAsia="en-AU"/>
              </w:rPr>
              <w:t xml:space="preserve"> AI and video recognition.</w:t>
            </w:r>
          </w:p>
          <w:p w:rsidRPr="004230C4" w:rsidR="0036237B" w:rsidP="0036237B" w:rsidRDefault="0036237B" w14:paraId="41EBE278" w14:textId="7A3F849F">
            <w:pPr>
              <w:pStyle w:val="ListParagraph"/>
              <w:numPr>
                <w:ilvl w:val="0"/>
                <w:numId w:val="4"/>
              </w:numPr>
              <w:spacing w:after="0" w:line="240" w:lineRule="auto"/>
              <w:ind w:left="284" w:hanging="284"/>
              <w:textAlignment w:val="baseline"/>
              <w:rPr>
                <w:rFonts w:eastAsia="Times New Roman" w:cstheme="minorHAnsi"/>
                <w:lang w:eastAsia="en-AU"/>
              </w:rPr>
            </w:pPr>
            <w:r w:rsidRPr="004230C4">
              <w:rPr>
                <w:rFonts w:eastAsia="Times New Roman" w:cstheme="minorHAnsi"/>
                <w:u w:val="single"/>
                <w:lang w:eastAsia="en-AU"/>
              </w:rPr>
              <w:t>Nutrition</w:t>
            </w:r>
            <w:r w:rsidRPr="004230C4">
              <w:rPr>
                <w:rFonts w:eastAsia="Times New Roman" w:cstheme="minorHAnsi"/>
                <w:lang w:eastAsia="en-AU"/>
              </w:rPr>
              <w:t xml:space="preserve">: </w:t>
            </w:r>
            <w:r>
              <w:rPr>
                <w:rFonts w:eastAsia="Times New Roman" w:cstheme="minorHAnsi"/>
                <w:lang w:eastAsia="en-AU"/>
              </w:rPr>
              <w:t>Improve</w:t>
            </w:r>
            <w:r w:rsidRPr="004230C4">
              <w:rPr>
                <w:rFonts w:eastAsia="Times New Roman" w:cstheme="minorHAnsi"/>
                <w:lang w:eastAsia="en-AU"/>
              </w:rPr>
              <w:t xml:space="preserve"> understanding </w:t>
            </w:r>
            <w:r>
              <w:rPr>
                <w:rFonts w:eastAsia="Times New Roman" w:cstheme="minorHAnsi"/>
                <w:lang w:eastAsia="en-AU"/>
              </w:rPr>
              <w:t>of</w:t>
            </w:r>
            <w:r w:rsidRPr="004230C4">
              <w:rPr>
                <w:rFonts w:eastAsia="Times New Roman" w:cstheme="minorHAnsi"/>
                <w:lang w:eastAsia="en-AU"/>
              </w:rPr>
              <w:t xml:space="preserve"> nutritional needs of different cattle classes and </w:t>
            </w:r>
            <w:r>
              <w:rPr>
                <w:rFonts w:eastAsia="Times New Roman" w:cstheme="minorHAnsi"/>
                <w:lang w:eastAsia="en-AU"/>
              </w:rPr>
              <w:t>development of</w:t>
            </w:r>
            <w:r w:rsidRPr="004230C4">
              <w:rPr>
                <w:rFonts w:eastAsia="Times New Roman" w:cstheme="minorHAnsi"/>
                <w:lang w:eastAsia="en-AU"/>
              </w:rPr>
              <w:t xml:space="preserve"> </w:t>
            </w:r>
            <w:r>
              <w:rPr>
                <w:rFonts w:eastAsia="Times New Roman" w:cstheme="minorHAnsi"/>
                <w:lang w:eastAsia="en-AU"/>
              </w:rPr>
              <w:t>improved</w:t>
            </w:r>
            <w:r w:rsidRPr="004230C4">
              <w:rPr>
                <w:rFonts w:eastAsia="Times New Roman" w:cstheme="minorHAnsi"/>
                <w:lang w:eastAsia="en-AU"/>
              </w:rPr>
              <w:t xml:space="preserve"> diagnostic tests for </w:t>
            </w:r>
            <w:r>
              <w:rPr>
                <w:rFonts w:eastAsia="Times New Roman" w:cstheme="minorHAnsi"/>
                <w:lang w:eastAsia="en-AU"/>
              </w:rPr>
              <w:t>nutritional status and diet quality.</w:t>
            </w:r>
          </w:p>
          <w:p w:rsidRPr="00B35344" w:rsidR="00F45EEB" w:rsidP="00B35344" w:rsidRDefault="0036237B" w14:paraId="77137F26" w14:textId="64DDB214">
            <w:pPr>
              <w:pStyle w:val="ListParagraph"/>
              <w:numPr>
                <w:ilvl w:val="0"/>
                <w:numId w:val="4"/>
              </w:numPr>
              <w:spacing w:after="0" w:line="240" w:lineRule="auto"/>
              <w:ind w:left="284" w:hanging="284"/>
              <w:textAlignment w:val="baseline"/>
              <w:rPr>
                <w:rFonts w:eastAsia="Times New Roman" w:cstheme="minorHAnsi"/>
                <w:lang w:eastAsia="en-AU"/>
              </w:rPr>
            </w:pPr>
            <w:r w:rsidRPr="004230C4">
              <w:rPr>
                <w:rFonts w:eastAsia="Times New Roman" w:cstheme="minorHAnsi"/>
                <w:u w:val="single"/>
                <w:lang w:eastAsia="en-AU"/>
              </w:rPr>
              <w:t>Data-</w:t>
            </w:r>
            <w:r>
              <w:rPr>
                <w:rFonts w:eastAsia="Times New Roman" w:cstheme="minorHAnsi"/>
                <w:u w:val="single"/>
                <w:lang w:eastAsia="en-AU"/>
              </w:rPr>
              <w:t>d</w:t>
            </w:r>
            <w:r w:rsidRPr="004230C4">
              <w:rPr>
                <w:rFonts w:eastAsia="Times New Roman" w:cstheme="minorHAnsi"/>
                <w:u w:val="single"/>
                <w:lang w:eastAsia="en-AU"/>
              </w:rPr>
              <w:t xml:space="preserve">riven </w:t>
            </w:r>
            <w:r>
              <w:rPr>
                <w:rFonts w:eastAsia="Times New Roman" w:cstheme="minorHAnsi"/>
                <w:u w:val="single"/>
                <w:lang w:eastAsia="en-AU"/>
              </w:rPr>
              <w:t>d</w:t>
            </w:r>
            <w:r w:rsidRPr="004230C4">
              <w:rPr>
                <w:rFonts w:eastAsia="Times New Roman" w:cstheme="minorHAnsi"/>
                <w:u w:val="single"/>
                <w:lang w:eastAsia="en-AU"/>
              </w:rPr>
              <w:t xml:space="preserve">ecision </w:t>
            </w:r>
            <w:r>
              <w:rPr>
                <w:rFonts w:eastAsia="Times New Roman" w:cstheme="minorHAnsi"/>
                <w:u w:val="single"/>
                <w:lang w:eastAsia="en-AU"/>
              </w:rPr>
              <w:t>m</w:t>
            </w:r>
            <w:r w:rsidRPr="004230C4">
              <w:rPr>
                <w:rFonts w:eastAsia="Times New Roman" w:cstheme="minorHAnsi"/>
                <w:u w:val="single"/>
                <w:lang w:eastAsia="en-AU"/>
              </w:rPr>
              <w:t>aking</w:t>
            </w:r>
            <w:r w:rsidRPr="004230C4">
              <w:rPr>
                <w:rFonts w:eastAsia="Times New Roman" w:cstheme="minorHAnsi"/>
                <w:lang w:eastAsia="en-AU"/>
              </w:rPr>
              <w:t>: Develop decision-making programs using data and DNA, creat</w:t>
            </w:r>
            <w:r>
              <w:rPr>
                <w:rFonts w:eastAsia="Times New Roman" w:cstheme="minorHAnsi"/>
                <w:lang w:eastAsia="en-AU"/>
              </w:rPr>
              <w:t>e</w:t>
            </w:r>
            <w:r w:rsidRPr="004230C4">
              <w:rPr>
                <w:rFonts w:eastAsia="Times New Roman" w:cstheme="minorHAnsi"/>
                <w:lang w:eastAsia="en-AU"/>
              </w:rPr>
              <w:t xml:space="preserve"> affordable real-time tests for objective decision</w:t>
            </w:r>
            <w:r>
              <w:rPr>
                <w:rFonts w:eastAsia="Times New Roman" w:cstheme="minorHAnsi"/>
                <w:lang w:eastAsia="en-AU"/>
              </w:rPr>
              <w:t>-making</w:t>
            </w:r>
            <w:r w:rsidRPr="004230C4">
              <w:rPr>
                <w:rFonts w:eastAsia="Times New Roman" w:cstheme="minorHAnsi"/>
                <w:lang w:eastAsia="en-AU"/>
              </w:rPr>
              <w:t>, and develo</w:t>
            </w:r>
            <w:r>
              <w:rPr>
                <w:rFonts w:eastAsia="Times New Roman" w:cstheme="minorHAnsi"/>
                <w:lang w:eastAsia="en-AU"/>
              </w:rPr>
              <w:t>p</w:t>
            </w:r>
            <w:r w:rsidRPr="004230C4">
              <w:rPr>
                <w:rFonts w:eastAsia="Times New Roman" w:cstheme="minorHAnsi"/>
                <w:lang w:eastAsia="en-AU"/>
              </w:rPr>
              <w:t xml:space="preserve"> additional Genomic Breeding Values (GBVs).</w:t>
            </w:r>
          </w:p>
          <w:p w:rsidRPr="004230C4" w:rsidR="0036237B" w:rsidP="0036237B" w:rsidRDefault="0036237B" w14:paraId="0C56E585" w14:textId="38F055AC">
            <w:pPr>
              <w:pStyle w:val="ListParagraph"/>
              <w:numPr>
                <w:ilvl w:val="0"/>
                <w:numId w:val="4"/>
              </w:numPr>
              <w:spacing w:after="0" w:line="240" w:lineRule="auto"/>
              <w:ind w:left="284" w:hanging="284"/>
              <w:textAlignment w:val="baseline"/>
              <w:rPr>
                <w:rFonts w:eastAsia="Times New Roman" w:cstheme="minorHAnsi"/>
                <w:lang w:eastAsia="en-AU"/>
              </w:rPr>
            </w:pPr>
            <w:r w:rsidRPr="004230C4">
              <w:rPr>
                <w:rFonts w:eastAsia="Times New Roman" w:cstheme="minorHAnsi"/>
                <w:u w:val="single"/>
                <w:lang w:eastAsia="en-AU"/>
              </w:rPr>
              <w:t xml:space="preserve">Accessibility and </w:t>
            </w:r>
            <w:r w:rsidR="008D65C0">
              <w:rPr>
                <w:rFonts w:eastAsia="Times New Roman" w:cstheme="minorHAnsi"/>
                <w:u w:val="single"/>
                <w:lang w:eastAsia="en-AU"/>
              </w:rPr>
              <w:t>i</w:t>
            </w:r>
            <w:r w:rsidRPr="004230C4">
              <w:rPr>
                <w:rFonts w:eastAsia="Times New Roman" w:cstheme="minorHAnsi"/>
                <w:u w:val="single"/>
                <w:lang w:eastAsia="en-AU"/>
              </w:rPr>
              <w:t>ntegration</w:t>
            </w:r>
            <w:r w:rsidRPr="004230C4">
              <w:rPr>
                <w:rFonts w:eastAsia="Times New Roman" w:cstheme="minorHAnsi"/>
                <w:lang w:eastAsia="en-AU"/>
              </w:rPr>
              <w:t>: Improv</w:t>
            </w:r>
            <w:r>
              <w:rPr>
                <w:rFonts w:eastAsia="Times New Roman" w:cstheme="minorHAnsi"/>
                <w:lang w:eastAsia="en-AU"/>
              </w:rPr>
              <w:t>e</w:t>
            </w:r>
            <w:r w:rsidRPr="004230C4">
              <w:rPr>
                <w:rFonts w:eastAsia="Times New Roman" w:cstheme="minorHAnsi"/>
                <w:lang w:eastAsia="en-AU"/>
              </w:rPr>
              <w:t xml:space="preserve"> accessibility and affordability of technology, </w:t>
            </w:r>
            <w:r>
              <w:rPr>
                <w:rFonts w:eastAsia="Times New Roman" w:cstheme="minorHAnsi"/>
                <w:lang w:eastAsia="en-AU"/>
              </w:rPr>
              <w:t>knowledge sharing</w:t>
            </w:r>
            <w:r w:rsidRPr="004230C4">
              <w:rPr>
                <w:rFonts w:eastAsia="Times New Roman" w:cstheme="minorHAnsi"/>
                <w:lang w:eastAsia="en-AU"/>
              </w:rPr>
              <w:t xml:space="preserve"> across sectors, and integrati</w:t>
            </w:r>
            <w:r>
              <w:rPr>
                <w:rFonts w:eastAsia="Times New Roman" w:cstheme="minorHAnsi"/>
                <w:lang w:eastAsia="en-AU"/>
              </w:rPr>
              <w:t>on of</w:t>
            </w:r>
            <w:r w:rsidRPr="004230C4">
              <w:rPr>
                <w:rFonts w:eastAsia="Times New Roman" w:cstheme="minorHAnsi"/>
                <w:lang w:eastAsia="en-AU"/>
              </w:rPr>
              <w:t xml:space="preserve"> genomics into cattle management practices.</w:t>
            </w:r>
          </w:p>
          <w:p w:rsidRPr="004230C4" w:rsidR="0036237B" w:rsidP="0036237B" w:rsidRDefault="0036237B" w14:paraId="7CAFDFD4" w14:textId="77777777">
            <w:pPr>
              <w:pStyle w:val="ListParagraph"/>
              <w:numPr>
                <w:ilvl w:val="0"/>
                <w:numId w:val="4"/>
              </w:numPr>
              <w:spacing w:after="0" w:line="240" w:lineRule="auto"/>
              <w:ind w:left="284" w:hanging="284"/>
              <w:textAlignment w:val="baseline"/>
              <w:rPr>
                <w:rFonts w:eastAsia="Times New Roman" w:cstheme="minorHAnsi"/>
                <w:lang w:eastAsia="en-AU"/>
              </w:rPr>
            </w:pPr>
            <w:r w:rsidRPr="008E4C33">
              <w:rPr>
                <w:rFonts w:eastAsia="Times New Roman" w:cstheme="minorHAnsi"/>
                <w:u w:val="single"/>
                <w:lang w:eastAsia="en-AU"/>
              </w:rPr>
              <w:t xml:space="preserve">Exploring </w:t>
            </w:r>
            <w:r>
              <w:rPr>
                <w:rFonts w:eastAsia="Times New Roman" w:cstheme="minorHAnsi"/>
                <w:u w:val="single"/>
                <w:lang w:eastAsia="en-AU"/>
              </w:rPr>
              <w:t>n</w:t>
            </w:r>
            <w:r w:rsidRPr="008E4C33">
              <w:rPr>
                <w:rFonts w:eastAsia="Times New Roman" w:cstheme="minorHAnsi"/>
                <w:u w:val="single"/>
                <w:lang w:eastAsia="en-AU"/>
              </w:rPr>
              <w:t xml:space="preserve">ew </w:t>
            </w:r>
            <w:r>
              <w:rPr>
                <w:rFonts w:eastAsia="Times New Roman" w:cstheme="minorHAnsi"/>
                <w:u w:val="single"/>
                <w:lang w:eastAsia="en-AU"/>
              </w:rPr>
              <w:t>t</w:t>
            </w:r>
            <w:r w:rsidRPr="008E4C33">
              <w:rPr>
                <w:rFonts w:eastAsia="Times New Roman" w:cstheme="minorHAnsi"/>
                <w:u w:val="single"/>
                <w:lang w:eastAsia="en-AU"/>
              </w:rPr>
              <w:t>echnologies</w:t>
            </w:r>
            <w:r w:rsidRPr="004230C4">
              <w:rPr>
                <w:rFonts w:eastAsia="Times New Roman" w:cstheme="minorHAnsi"/>
                <w:lang w:eastAsia="en-AU"/>
              </w:rPr>
              <w:t>: Explor</w:t>
            </w:r>
            <w:r>
              <w:rPr>
                <w:rFonts w:eastAsia="Times New Roman" w:cstheme="minorHAnsi"/>
                <w:lang w:eastAsia="en-AU"/>
              </w:rPr>
              <w:t>e</w:t>
            </w:r>
            <w:r w:rsidRPr="004230C4">
              <w:rPr>
                <w:rFonts w:eastAsia="Times New Roman" w:cstheme="minorHAnsi"/>
                <w:lang w:eastAsia="en-AU"/>
              </w:rPr>
              <w:t xml:space="preserve"> </w:t>
            </w:r>
            <w:r>
              <w:rPr>
                <w:rFonts w:eastAsia="Times New Roman" w:cstheme="minorHAnsi"/>
                <w:lang w:eastAsia="en-AU"/>
              </w:rPr>
              <w:t xml:space="preserve">benefits to industry of </w:t>
            </w:r>
            <w:r w:rsidRPr="004230C4">
              <w:rPr>
                <w:rFonts w:eastAsia="Times New Roman" w:cstheme="minorHAnsi"/>
                <w:lang w:eastAsia="en-AU"/>
              </w:rPr>
              <w:t>emerging technologies like breath analysis.</w:t>
            </w:r>
          </w:p>
          <w:p w:rsidRPr="004230C4" w:rsidR="004230C4" w:rsidP="004230C4" w:rsidRDefault="004230C4" w14:paraId="58105D13" w14:textId="77777777">
            <w:pPr>
              <w:spacing w:after="0" w:line="240" w:lineRule="auto"/>
              <w:textAlignment w:val="baseline"/>
              <w:rPr>
                <w:rFonts w:eastAsia="Times New Roman" w:cstheme="minorHAnsi"/>
                <w:lang w:eastAsia="en-AU"/>
              </w:rPr>
            </w:pPr>
          </w:p>
          <w:p w:rsidR="00EE2B81" w:rsidP="00FE4898" w:rsidRDefault="00C67D55" w14:paraId="0E2025AF" w14:textId="77777777">
            <w:pPr>
              <w:spacing w:after="0" w:line="240" w:lineRule="auto"/>
              <w:textAlignment w:val="baseline"/>
              <w:rPr>
                <w:rFonts w:eastAsia="Times New Roman" w:cstheme="minorHAnsi"/>
                <w:b/>
                <w:bCs/>
                <w:lang w:eastAsia="en-AU"/>
              </w:rPr>
            </w:pPr>
            <w:r>
              <w:rPr>
                <w:rFonts w:eastAsia="Times New Roman" w:cstheme="minorHAnsi"/>
                <w:b/>
                <w:bCs/>
                <w:lang w:eastAsia="en-AU"/>
              </w:rPr>
              <w:t>Adoption Gap</w:t>
            </w:r>
          </w:p>
          <w:p w:rsidRPr="00B83E51" w:rsidR="00467348" w:rsidP="00467348" w:rsidRDefault="00467348" w14:paraId="568242BA" w14:textId="77777777">
            <w:pPr>
              <w:pStyle w:val="ListParagraph"/>
              <w:numPr>
                <w:ilvl w:val="0"/>
                <w:numId w:val="5"/>
              </w:numPr>
              <w:spacing w:after="0" w:line="240" w:lineRule="auto"/>
              <w:ind w:left="284" w:hanging="284"/>
              <w:textAlignment w:val="baseline"/>
              <w:rPr>
                <w:rFonts w:eastAsia="Times New Roman" w:cstheme="minorHAnsi"/>
                <w:lang w:eastAsia="en-AU"/>
              </w:rPr>
            </w:pPr>
            <w:r>
              <w:rPr>
                <w:rFonts w:eastAsia="Times New Roman" w:cstheme="minorHAnsi"/>
                <w:u w:val="single"/>
                <w:lang w:eastAsia="en-AU"/>
              </w:rPr>
              <w:t>Addressing c</w:t>
            </w:r>
            <w:r w:rsidRPr="00B83E51">
              <w:rPr>
                <w:rFonts w:eastAsia="Times New Roman" w:cstheme="minorHAnsi"/>
                <w:u w:val="single"/>
                <w:lang w:eastAsia="en-AU"/>
              </w:rPr>
              <w:t xml:space="preserve">hallenges in </w:t>
            </w:r>
            <w:r>
              <w:rPr>
                <w:rFonts w:eastAsia="Times New Roman" w:cstheme="minorHAnsi"/>
                <w:u w:val="single"/>
                <w:lang w:eastAsia="en-AU"/>
              </w:rPr>
              <w:t>determining p</w:t>
            </w:r>
            <w:r w:rsidRPr="00B83E51">
              <w:rPr>
                <w:rFonts w:eastAsia="Times New Roman" w:cstheme="minorHAnsi"/>
                <w:u w:val="single"/>
                <w:lang w:eastAsia="en-AU"/>
              </w:rPr>
              <w:t xml:space="preserve">hosphorus </w:t>
            </w:r>
            <w:r>
              <w:rPr>
                <w:rFonts w:eastAsia="Times New Roman" w:cstheme="minorHAnsi"/>
                <w:u w:val="single"/>
                <w:lang w:eastAsia="en-AU"/>
              </w:rPr>
              <w:t>s</w:t>
            </w:r>
            <w:r w:rsidRPr="00B83E51">
              <w:rPr>
                <w:rFonts w:eastAsia="Times New Roman" w:cstheme="minorHAnsi"/>
                <w:u w:val="single"/>
                <w:lang w:eastAsia="en-AU"/>
              </w:rPr>
              <w:t>tatus</w:t>
            </w:r>
            <w:r>
              <w:rPr>
                <w:rFonts w:eastAsia="Times New Roman" w:cstheme="minorHAnsi"/>
                <w:u w:val="single"/>
                <w:lang w:eastAsia="en-AU"/>
              </w:rPr>
              <w:t xml:space="preserve"> of paddocks and mobs.</w:t>
            </w:r>
            <w:r w:rsidRPr="00B83E51">
              <w:rPr>
                <w:rFonts w:eastAsia="Times New Roman" w:cstheme="minorHAnsi"/>
                <w:u w:val="single"/>
                <w:lang w:eastAsia="en-AU"/>
              </w:rPr>
              <w:t xml:space="preserve"> </w:t>
            </w:r>
            <w:r>
              <w:rPr>
                <w:rFonts w:eastAsia="Times New Roman" w:cstheme="minorHAnsi"/>
                <w:lang w:eastAsia="en-AU"/>
              </w:rPr>
              <w:t>Address the challenge in i</w:t>
            </w:r>
            <w:r w:rsidRPr="00B83E51">
              <w:rPr>
                <w:rFonts w:eastAsia="Times New Roman" w:cstheme="minorHAnsi"/>
                <w:lang w:eastAsia="en-AU"/>
              </w:rPr>
              <w:t xml:space="preserve">dentifying the phosphorus status of cattle </w:t>
            </w:r>
            <w:r>
              <w:rPr>
                <w:rFonts w:eastAsia="Times New Roman" w:cstheme="minorHAnsi"/>
                <w:lang w:eastAsia="en-AU"/>
              </w:rPr>
              <w:t>and</w:t>
            </w:r>
            <w:r w:rsidRPr="00B83E51">
              <w:rPr>
                <w:rFonts w:eastAsia="Times New Roman" w:cstheme="minorHAnsi"/>
                <w:lang w:eastAsia="en-AU"/>
              </w:rPr>
              <w:t xml:space="preserve"> paddocks in marginal areas with </w:t>
            </w:r>
            <w:r>
              <w:rPr>
                <w:rFonts w:eastAsia="Times New Roman" w:cstheme="minorHAnsi"/>
                <w:lang w:eastAsia="en-AU"/>
              </w:rPr>
              <w:t>multiple</w:t>
            </w:r>
            <w:r w:rsidRPr="00B83E51">
              <w:rPr>
                <w:rFonts w:eastAsia="Times New Roman" w:cstheme="minorHAnsi"/>
                <w:lang w:eastAsia="en-AU"/>
              </w:rPr>
              <w:t xml:space="preserve"> land types.</w:t>
            </w:r>
          </w:p>
          <w:p w:rsidRPr="00B83E51" w:rsidR="00467348" w:rsidP="00467348" w:rsidRDefault="00467348" w14:paraId="5E46BC19" w14:textId="77777777">
            <w:pPr>
              <w:pStyle w:val="ListParagraph"/>
              <w:numPr>
                <w:ilvl w:val="0"/>
                <w:numId w:val="5"/>
              </w:numPr>
              <w:spacing w:after="0" w:line="240" w:lineRule="auto"/>
              <w:ind w:left="284" w:hanging="284"/>
              <w:textAlignment w:val="baseline"/>
              <w:rPr>
                <w:rFonts w:eastAsia="Times New Roman" w:cstheme="minorHAnsi"/>
                <w:lang w:eastAsia="en-AU"/>
              </w:rPr>
            </w:pPr>
            <w:r>
              <w:rPr>
                <w:rFonts w:eastAsia="Times New Roman" w:cstheme="minorHAnsi"/>
                <w:u w:val="single"/>
                <w:lang w:eastAsia="en-AU"/>
              </w:rPr>
              <w:t>Promoting b</w:t>
            </w:r>
            <w:r w:rsidRPr="00B83E51">
              <w:rPr>
                <w:rFonts w:eastAsia="Times New Roman" w:cstheme="minorHAnsi"/>
                <w:u w:val="single"/>
                <w:lang w:eastAsia="en-AU"/>
              </w:rPr>
              <w:t xml:space="preserve">enefits of </w:t>
            </w:r>
            <w:r>
              <w:rPr>
                <w:rFonts w:eastAsia="Times New Roman" w:cstheme="minorHAnsi"/>
                <w:u w:val="single"/>
                <w:lang w:eastAsia="en-AU"/>
              </w:rPr>
              <w:t>s</w:t>
            </w:r>
            <w:r w:rsidRPr="00B83E51">
              <w:rPr>
                <w:rFonts w:eastAsia="Times New Roman" w:cstheme="minorHAnsi"/>
                <w:u w:val="single"/>
                <w:lang w:eastAsia="en-AU"/>
              </w:rPr>
              <w:t>upplementation</w:t>
            </w:r>
            <w:r w:rsidRPr="00B83E51">
              <w:rPr>
                <w:rFonts w:eastAsia="Times New Roman" w:cstheme="minorHAnsi"/>
                <w:lang w:eastAsia="en-AU"/>
              </w:rPr>
              <w:t xml:space="preserve">: </w:t>
            </w:r>
            <w:r>
              <w:rPr>
                <w:rFonts w:eastAsia="Times New Roman" w:cstheme="minorHAnsi"/>
                <w:lang w:eastAsia="en-AU"/>
              </w:rPr>
              <w:t>Promote y</w:t>
            </w:r>
            <w:r w:rsidRPr="00B83E51">
              <w:rPr>
                <w:rFonts w:eastAsia="Times New Roman" w:cstheme="minorHAnsi"/>
                <w:lang w:eastAsia="en-AU"/>
              </w:rPr>
              <w:t xml:space="preserve">ear-round phosphorus and urea supplementation </w:t>
            </w:r>
            <w:r>
              <w:rPr>
                <w:rFonts w:eastAsia="Times New Roman" w:cstheme="minorHAnsi"/>
                <w:lang w:eastAsia="en-AU"/>
              </w:rPr>
              <w:t>to achieve</w:t>
            </w:r>
            <w:r w:rsidRPr="00B83E51">
              <w:rPr>
                <w:rFonts w:eastAsia="Times New Roman" w:cstheme="minorHAnsi"/>
                <w:lang w:eastAsia="en-AU"/>
              </w:rPr>
              <w:t xml:space="preserve"> benefits</w:t>
            </w:r>
            <w:r>
              <w:rPr>
                <w:rFonts w:eastAsia="Times New Roman" w:cstheme="minorHAnsi"/>
                <w:lang w:eastAsia="en-AU"/>
              </w:rPr>
              <w:t xml:space="preserve"> in</w:t>
            </w:r>
            <w:r w:rsidRPr="00B83E51">
              <w:rPr>
                <w:rFonts w:eastAsia="Times New Roman" w:cstheme="minorHAnsi"/>
                <w:lang w:eastAsia="en-AU"/>
              </w:rPr>
              <w:t xml:space="preserve"> deficient areas</w:t>
            </w:r>
            <w:r>
              <w:rPr>
                <w:rFonts w:eastAsia="Times New Roman" w:cstheme="minorHAnsi"/>
                <w:lang w:eastAsia="en-AU"/>
              </w:rPr>
              <w:t xml:space="preserve"> and </w:t>
            </w:r>
            <w:r w:rsidRPr="00B83E51">
              <w:rPr>
                <w:rFonts w:eastAsia="Times New Roman" w:cstheme="minorHAnsi"/>
                <w:lang w:eastAsia="en-AU"/>
              </w:rPr>
              <w:t>enhanc</w:t>
            </w:r>
            <w:r>
              <w:rPr>
                <w:rFonts w:eastAsia="Times New Roman" w:cstheme="minorHAnsi"/>
                <w:lang w:eastAsia="en-AU"/>
              </w:rPr>
              <w:t>e</w:t>
            </w:r>
            <w:r w:rsidRPr="00B83E51">
              <w:rPr>
                <w:rFonts w:eastAsia="Times New Roman" w:cstheme="minorHAnsi"/>
                <w:lang w:eastAsia="en-AU"/>
              </w:rPr>
              <w:t xml:space="preserve"> herd production and profitability through good supplementation management.</w:t>
            </w:r>
          </w:p>
          <w:p w:rsidRPr="00B83E51" w:rsidR="00467348" w:rsidP="00467348" w:rsidRDefault="00467348" w14:paraId="5AAB05D0" w14:textId="77777777">
            <w:pPr>
              <w:pStyle w:val="ListParagraph"/>
              <w:numPr>
                <w:ilvl w:val="0"/>
                <w:numId w:val="5"/>
              </w:numPr>
              <w:spacing w:after="0" w:line="240" w:lineRule="auto"/>
              <w:ind w:left="284" w:hanging="284"/>
              <w:textAlignment w:val="baseline"/>
              <w:rPr>
                <w:rFonts w:eastAsia="Times New Roman" w:cstheme="minorHAnsi"/>
                <w:lang w:eastAsia="en-AU"/>
              </w:rPr>
            </w:pPr>
            <w:r>
              <w:rPr>
                <w:rFonts w:eastAsia="Times New Roman" w:cstheme="minorHAnsi"/>
                <w:u w:val="single"/>
                <w:lang w:eastAsia="en-AU"/>
              </w:rPr>
              <w:t>Development of d</w:t>
            </w:r>
            <w:r w:rsidRPr="00B83E51">
              <w:rPr>
                <w:rFonts w:eastAsia="Times New Roman" w:cstheme="minorHAnsi"/>
                <w:u w:val="single"/>
                <w:lang w:eastAsia="en-AU"/>
              </w:rPr>
              <w:t xml:space="preserve">igital </w:t>
            </w:r>
            <w:r>
              <w:rPr>
                <w:rFonts w:eastAsia="Times New Roman" w:cstheme="minorHAnsi"/>
                <w:u w:val="single"/>
                <w:lang w:eastAsia="en-AU"/>
              </w:rPr>
              <w:t>t</w:t>
            </w:r>
            <w:r w:rsidRPr="00B83E51">
              <w:rPr>
                <w:rFonts w:eastAsia="Times New Roman" w:cstheme="minorHAnsi"/>
                <w:u w:val="single"/>
                <w:lang w:eastAsia="en-AU"/>
              </w:rPr>
              <w:t xml:space="preserve">ools for </w:t>
            </w:r>
            <w:r>
              <w:rPr>
                <w:rFonts w:eastAsia="Times New Roman" w:cstheme="minorHAnsi"/>
                <w:u w:val="single"/>
                <w:lang w:eastAsia="en-AU"/>
              </w:rPr>
              <w:t>n</w:t>
            </w:r>
            <w:r w:rsidRPr="00B83E51">
              <w:rPr>
                <w:rFonts w:eastAsia="Times New Roman" w:cstheme="minorHAnsi"/>
                <w:u w:val="single"/>
                <w:lang w:eastAsia="en-AU"/>
              </w:rPr>
              <w:t xml:space="preserve">utritional </w:t>
            </w:r>
            <w:r>
              <w:rPr>
                <w:rFonts w:eastAsia="Times New Roman" w:cstheme="minorHAnsi"/>
                <w:u w:val="single"/>
                <w:lang w:eastAsia="en-AU"/>
              </w:rPr>
              <w:t>s</w:t>
            </w:r>
            <w:r w:rsidRPr="00B83E51">
              <w:rPr>
                <w:rFonts w:eastAsia="Times New Roman" w:cstheme="minorHAnsi"/>
                <w:u w:val="single"/>
                <w:lang w:eastAsia="en-AU"/>
              </w:rPr>
              <w:t>upport</w:t>
            </w:r>
            <w:r w:rsidRPr="00B83E51">
              <w:rPr>
                <w:rFonts w:eastAsia="Times New Roman" w:cstheme="minorHAnsi"/>
                <w:lang w:eastAsia="en-AU"/>
              </w:rPr>
              <w:t xml:space="preserve">: </w:t>
            </w:r>
            <w:r>
              <w:rPr>
                <w:rFonts w:eastAsia="Times New Roman" w:cstheme="minorHAnsi"/>
                <w:lang w:eastAsia="en-AU"/>
              </w:rPr>
              <w:t>Develop a</w:t>
            </w:r>
            <w:r w:rsidRPr="00B83E51">
              <w:rPr>
                <w:rFonts w:eastAsia="Times New Roman" w:cstheme="minorHAnsi"/>
                <w:lang w:eastAsia="en-AU"/>
              </w:rPr>
              <w:t xml:space="preserve">ccessible tools like apps for referencing nutritional deficiency symptoms and guidance for rectification </w:t>
            </w:r>
            <w:r>
              <w:rPr>
                <w:rFonts w:eastAsia="Times New Roman" w:cstheme="minorHAnsi"/>
                <w:lang w:eastAsia="en-AU"/>
              </w:rPr>
              <w:t>to achieve</w:t>
            </w:r>
            <w:r w:rsidRPr="00B83E51">
              <w:rPr>
                <w:rFonts w:eastAsia="Times New Roman" w:cstheme="minorHAnsi"/>
                <w:lang w:eastAsia="en-AU"/>
              </w:rPr>
              <w:t xml:space="preserve"> effective nutritional management.</w:t>
            </w:r>
          </w:p>
          <w:p w:rsidRPr="00B83E51" w:rsidR="00467348" w:rsidP="00467348" w:rsidRDefault="00467348" w14:paraId="6E0AEAA1" w14:textId="77777777">
            <w:pPr>
              <w:pStyle w:val="ListParagraph"/>
              <w:numPr>
                <w:ilvl w:val="0"/>
                <w:numId w:val="5"/>
              </w:numPr>
              <w:spacing w:after="0" w:line="240" w:lineRule="auto"/>
              <w:ind w:left="284" w:hanging="284"/>
              <w:textAlignment w:val="baseline"/>
              <w:rPr>
                <w:rFonts w:eastAsia="Times New Roman" w:cstheme="minorHAnsi"/>
                <w:lang w:eastAsia="en-AU"/>
              </w:rPr>
            </w:pPr>
            <w:r w:rsidRPr="00B83E51">
              <w:rPr>
                <w:rFonts w:eastAsia="Times New Roman" w:cstheme="minorHAnsi"/>
                <w:u w:val="single"/>
                <w:lang w:eastAsia="en-AU"/>
              </w:rPr>
              <w:t xml:space="preserve">Data </w:t>
            </w:r>
            <w:r>
              <w:rPr>
                <w:rFonts w:eastAsia="Times New Roman" w:cstheme="minorHAnsi"/>
                <w:u w:val="single"/>
                <w:lang w:eastAsia="en-AU"/>
              </w:rPr>
              <w:t>u</w:t>
            </w:r>
            <w:r w:rsidRPr="00B83E51">
              <w:rPr>
                <w:rFonts w:eastAsia="Times New Roman" w:cstheme="minorHAnsi"/>
                <w:u w:val="single"/>
                <w:lang w:eastAsia="en-AU"/>
              </w:rPr>
              <w:t>tili</w:t>
            </w:r>
            <w:r>
              <w:rPr>
                <w:rFonts w:eastAsia="Times New Roman" w:cstheme="minorHAnsi"/>
                <w:u w:val="single"/>
                <w:lang w:eastAsia="en-AU"/>
              </w:rPr>
              <w:t>s</w:t>
            </w:r>
            <w:r w:rsidRPr="00B83E51">
              <w:rPr>
                <w:rFonts w:eastAsia="Times New Roman" w:cstheme="minorHAnsi"/>
                <w:u w:val="single"/>
                <w:lang w:eastAsia="en-AU"/>
              </w:rPr>
              <w:t xml:space="preserve">ation and </w:t>
            </w:r>
            <w:r>
              <w:rPr>
                <w:rFonts w:eastAsia="Times New Roman" w:cstheme="minorHAnsi"/>
                <w:u w:val="single"/>
                <w:lang w:eastAsia="en-AU"/>
              </w:rPr>
              <w:t>e</w:t>
            </w:r>
            <w:r w:rsidRPr="00B83E51">
              <w:rPr>
                <w:rFonts w:eastAsia="Times New Roman" w:cstheme="minorHAnsi"/>
                <w:u w:val="single"/>
                <w:lang w:eastAsia="en-AU"/>
              </w:rPr>
              <w:t>ducation</w:t>
            </w:r>
            <w:r w:rsidRPr="00B83E51">
              <w:rPr>
                <w:rFonts w:eastAsia="Times New Roman" w:cstheme="minorHAnsi"/>
                <w:lang w:eastAsia="en-AU"/>
              </w:rPr>
              <w:t xml:space="preserve">: </w:t>
            </w:r>
            <w:r>
              <w:rPr>
                <w:rFonts w:eastAsia="Times New Roman" w:cstheme="minorHAnsi"/>
                <w:lang w:eastAsia="en-AU"/>
              </w:rPr>
              <w:t>Promote and e</w:t>
            </w:r>
            <w:r w:rsidRPr="00B83E51">
              <w:rPr>
                <w:rFonts w:eastAsia="Times New Roman" w:cstheme="minorHAnsi"/>
                <w:lang w:eastAsia="en-AU"/>
              </w:rPr>
              <w:t>mphasis</w:t>
            </w:r>
            <w:r>
              <w:rPr>
                <w:rFonts w:eastAsia="Times New Roman" w:cstheme="minorHAnsi"/>
                <w:lang w:eastAsia="en-AU"/>
              </w:rPr>
              <w:t>e</w:t>
            </w:r>
            <w:r w:rsidRPr="00B83E51">
              <w:rPr>
                <w:rFonts w:eastAsia="Times New Roman" w:cstheme="minorHAnsi"/>
                <w:lang w:eastAsia="en-AU"/>
              </w:rPr>
              <w:t xml:space="preserve"> collecti</w:t>
            </w:r>
            <w:r>
              <w:rPr>
                <w:rFonts w:eastAsia="Times New Roman" w:cstheme="minorHAnsi"/>
                <w:lang w:eastAsia="en-AU"/>
              </w:rPr>
              <w:t>on</w:t>
            </w:r>
            <w:r w:rsidRPr="00B83E51">
              <w:rPr>
                <w:rFonts w:eastAsia="Times New Roman" w:cstheme="minorHAnsi"/>
                <w:lang w:eastAsia="en-AU"/>
              </w:rPr>
              <w:t xml:space="preserve"> and us</w:t>
            </w:r>
            <w:r>
              <w:rPr>
                <w:rFonts w:eastAsia="Times New Roman" w:cstheme="minorHAnsi"/>
                <w:lang w:eastAsia="en-AU"/>
              </w:rPr>
              <w:t>e of</w:t>
            </w:r>
            <w:r w:rsidRPr="00B83E51">
              <w:rPr>
                <w:rFonts w:eastAsia="Times New Roman" w:cstheme="minorHAnsi"/>
                <w:lang w:eastAsia="en-AU"/>
              </w:rPr>
              <w:t xml:space="preserve"> the right data, educati</w:t>
            </w:r>
            <w:r>
              <w:rPr>
                <w:rFonts w:eastAsia="Times New Roman" w:cstheme="minorHAnsi"/>
                <w:lang w:eastAsia="en-AU"/>
              </w:rPr>
              <w:t>on</w:t>
            </w:r>
            <w:r w:rsidRPr="00B83E51">
              <w:rPr>
                <w:rFonts w:eastAsia="Times New Roman" w:cstheme="minorHAnsi"/>
                <w:lang w:eastAsia="en-AU"/>
              </w:rPr>
              <w:t xml:space="preserve"> </w:t>
            </w:r>
            <w:r>
              <w:rPr>
                <w:rFonts w:eastAsia="Times New Roman" w:cstheme="minorHAnsi"/>
                <w:lang w:eastAsia="en-AU"/>
              </w:rPr>
              <w:t>about use of</w:t>
            </w:r>
            <w:r w:rsidRPr="00B83E51">
              <w:rPr>
                <w:rFonts w:eastAsia="Times New Roman" w:cstheme="minorHAnsi"/>
                <w:lang w:eastAsia="en-AU"/>
              </w:rPr>
              <w:t xml:space="preserve"> genomics and Estimated Breeding Values (EBVs) for informed decision-making.</w:t>
            </w:r>
          </w:p>
          <w:p w:rsidRPr="00467348" w:rsidR="00FE4898" w:rsidP="00467348" w:rsidRDefault="00467348" w14:paraId="7ADA28FF" w14:textId="7AAF5A72">
            <w:pPr>
              <w:pStyle w:val="ListParagraph"/>
              <w:numPr>
                <w:ilvl w:val="0"/>
                <w:numId w:val="5"/>
              </w:numPr>
              <w:spacing w:after="0" w:line="240" w:lineRule="auto"/>
              <w:textAlignment w:val="baseline"/>
              <w:rPr>
                <w:rFonts w:eastAsia="Times New Roman" w:cstheme="minorHAnsi"/>
                <w:lang w:eastAsia="en-AU"/>
              </w:rPr>
            </w:pPr>
            <w:r w:rsidRPr="00467348">
              <w:rPr>
                <w:rFonts w:eastAsia="Times New Roman" w:cstheme="minorHAnsi"/>
                <w:u w:val="single"/>
                <w:lang w:eastAsia="en-AU"/>
              </w:rPr>
              <w:t xml:space="preserve">Encouraging </w:t>
            </w:r>
            <w:r w:rsidR="008D65C0">
              <w:rPr>
                <w:rFonts w:eastAsia="Times New Roman" w:cstheme="minorHAnsi"/>
                <w:u w:val="single"/>
                <w:lang w:eastAsia="en-AU"/>
              </w:rPr>
              <w:t>a</w:t>
            </w:r>
            <w:r w:rsidRPr="00467348">
              <w:rPr>
                <w:rFonts w:eastAsia="Times New Roman" w:cstheme="minorHAnsi"/>
                <w:u w:val="single"/>
                <w:lang w:eastAsia="en-AU"/>
              </w:rPr>
              <w:t>doption and ROI</w:t>
            </w:r>
            <w:r w:rsidRPr="00467348">
              <w:rPr>
                <w:rFonts w:eastAsia="Times New Roman" w:cstheme="minorHAnsi"/>
                <w:lang w:eastAsia="en-AU"/>
              </w:rPr>
              <w:t>: Address barriers to using objective data, evaluating service providers' capabilities, and demonstrating the cost-benefit of real-time data-driven decisions to encourage technology adoption and enhance ROI.</w:t>
            </w:r>
          </w:p>
        </w:tc>
      </w:tr>
      <w:tr w:rsidRPr="000E31C0" w:rsidR="00715632" w:rsidTr="2A98A105" w14:paraId="6F70F9E2" w14:textId="77777777">
        <w:tc>
          <w:tcPr>
            <w:tcW w:w="846" w:type="dxa"/>
            <w:shd w:val="clear" w:color="auto" w:fill="auto"/>
            <w:tcMar/>
          </w:tcPr>
          <w:p w:rsidRPr="004447FC" w:rsidR="00715632" w:rsidP="00F16E0D" w:rsidRDefault="001D7752" w14:paraId="6E5548EF" w14:textId="7A28C9B1">
            <w:pPr>
              <w:spacing w:after="0" w:line="240" w:lineRule="auto"/>
              <w:jc w:val="center"/>
              <w:textAlignment w:val="baseline"/>
              <w:rPr>
                <w:rFonts w:eastAsia="Times New Roman" w:cstheme="minorHAnsi"/>
                <w:lang w:eastAsia="en-AU"/>
              </w:rPr>
            </w:pPr>
            <w:r>
              <w:rPr>
                <w:rFonts w:eastAsia="Times New Roman" w:cstheme="minorHAnsi"/>
                <w:lang w:eastAsia="en-AU"/>
              </w:rPr>
              <w:t>2</w:t>
            </w:r>
          </w:p>
        </w:tc>
        <w:tc>
          <w:tcPr>
            <w:tcW w:w="1134" w:type="dxa"/>
            <w:tcMar/>
          </w:tcPr>
          <w:p w:rsidR="00715632" w:rsidP="00F16E0D" w:rsidRDefault="00616CB7" w14:paraId="4ADE539A" w14:textId="77777777">
            <w:pPr>
              <w:spacing w:after="0" w:line="240" w:lineRule="auto"/>
              <w:textAlignment w:val="baseline"/>
              <w:rPr>
                <w:rFonts w:eastAsia="Times New Roman" w:cstheme="minorHAnsi"/>
                <w:lang w:eastAsia="en-AU"/>
              </w:rPr>
            </w:pPr>
            <w:r>
              <w:rPr>
                <w:rFonts w:eastAsia="Times New Roman" w:cstheme="minorHAnsi"/>
                <w:lang w:eastAsia="en-AU"/>
              </w:rPr>
              <w:t>BRAC</w:t>
            </w:r>
          </w:p>
          <w:p w:rsidRPr="004447FC" w:rsidR="00616CB7" w:rsidP="00F16E0D" w:rsidRDefault="00616CB7" w14:paraId="58DBED43" w14:textId="34C39E90">
            <w:pPr>
              <w:spacing w:after="0" w:line="240" w:lineRule="auto"/>
              <w:textAlignment w:val="baseline"/>
              <w:rPr>
                <w:rFonts w:eastAsia="Times New Roman" w:cstheme="minorHAnsi"/>
                <w:lang w:eastAsia="en-AU"/>
              </w:rPr>
            </w:pPr>
          </w:p>
        </w:tc>
        <w:tc>
          <w:tcPr>
            <w:tcW w:w="1701" w:type="dxa"/>
            <w:tcMar/>
          </w:tcPr>
          <w:p w:rsidRPr="004447FC" w:rsidR="00715632" w:rsidP="00C44ABB" w:rsidRDefault="00457FB9" w14:paraId="34E7E0AF" w14:textId="52379180">
            <w:pPr>
              <w:spacing w:after="0" w:line="240" w:lineRule="auto"/>
              <w:textAlignment w:val="baseline"/>
              <w:rPr>
                <w:rFonts w:eastAsia="Times New Roman" w:cstheme="minorHAnsi"/>
                <w:lang w:eastAsia="en-AU"/>
              </w:rPr>
            </w:pPr>
            <w:r>
              <w:rPr>
                <w:rFonts w:eastAsia="Times New Roman" w:cstheme="minorHAnsi"/>
                <w:lang w:eastAsia="en-AU"/>
              </w:rPr>
              <w:t>Grassfed Beef Productivity</w:t>
            </w:r>
          </w:p>
        </w:tc>
        <w:tc>
          <w:tcPr>
            <w:tcW w:w="1890" w:type="dxa"/>
            <w:tcMar/>
          </w:tcPr>
          <w:p w:rsidRPr="004447FC" w:rsidR="00715632" w:rsidP="00C44ABB" w:rsidRDefault="00715632" w14:paraId="082A07AC" w14:textId="0D8EA8A1">
            <w:pPr>
              <w:spacing w:after="0" w:line="240" w:lineRule="auto"/>
              <w:textAlignment w:val="baseline"/>
              <w:rPr>
                <w:rFonts w:eastAsia="Times New Roman" w:cstheme="minorHAnsi"/>
                <w:lang w:eastAsia="en-AU"/>
              </w:rPr>
            </w:pPr>
          </w:p>
        </w:tc>
        <w:tc>
          <w:tcPr>
            <w:tcW w:w="4772" w:type="dxa"/>
            <w:shd w:val="clear" w:color="auto" w:fill="auto"/>
            <w:tcMar/>
          </w:tcPr>
          <w:p w:rsidRPr="00417196" w:rsidR="00715632" w:rsidP="004447FC" w:rsidRDefault="00457FB9" w14:paraId="4F750D47" w14:textId="2C44CF40">
            <w:pPr>
              <w:tabs>
                <w:tab w:val="left" w:pos="3052"/>
              </w:tabs>
              <w:spacing w:after="0" w:line="240" w:lineRule="auto"/>
              <w:textAlignment w:val="baseline"/>
              <w:rPr>
                <w:rFonts w:eastAsia="Times New Roman" w:cstheme="minorHAnsi"/>
                <w:lang w:eastAsia="en-AU"/>
              </w:rPr>
            </w:pPr>
            <w:r w:rsidRPr="00417196">
              <w:rPr>
                <w:rFonts w:eastAsia="Times New Roman" w:cstheme="minorHAnsi"/>
                <w:lang w:eastAsia="en-AU"/>
              </w:rPr>
              <w:t>Reducing losses from pregnancy test to weaning</w:t>
            </w:r>
          </w:p>
        </w:tc>
        <w:tc>
          <w:tcPr>
            <w:tcW w:w="4820" w:type="dxa"/>
            <w:shd w:val="clear" w:color="auto" w:fill="auto"/>
            <w:tcMar/>
          </w:tcPr>
          <w:p w:rsidRPr="00783FF3" w:rsidR="00DB0B18" w:rsidP="00DB0B18" w:rsidRDefault="00DB0B18" w14:paraId="4D65AAF2" w14:textId="0C53FA1B">
            <w:pPr>
              <w:spacing w:after="0" w:line="240" w:lineRule="auto"/>
              <w:textAlignment w:val="baseline"/>
              <w:rPr>
                <w:rFonts w:eastAsia="Times New Roman" w:cstheme="minorHAnsi"/>
                <w:b/>
                <w:bCs/>
                <w:lang w:eastAsia="en-AU"/>
              </w:rPr>
            </w:pPr>
            <w:r w:rsidRPr="00783FF3">
              <w:rPr>
                <w:rFonts w:eastAsia="Times New Roman" w:cstheme="minorHAnsi"/>
                <w:b/>
                <w:bCs/>
                <w:lang w:eastAsia="en-AU"/>
              </w:rPr>
              <w:t>Research Gap</w:t>
            </w:r>
          </w:p>
          <w:p w:rsidRPr="00B0271A" w:rsidR="009F6DE8" w:rsidP="00B0271A" w:rsidRDefault="009F6DE8" w14:paraId="6B7FE736" w14:textId="30C21427">
            <w:pPr>
              <w:pStyle w:val="ListParagraph"/>
              <w:numPr>
                <w:ilvl w:val="0"/>
                <w:numId w:val="19"/>
              </w:numPr>
              <w:spacing w:after="0" w:line="240" w:lineRule="auto"/>
              <w:textAlignment w:val="baseline"/>
              <w:rPr>
                <w:rFonts w:eastAsia="Times New Roman" w:cstheme="minorHAnsi"/>
                <w:lang w:eastAsia="en-AU"/>
              </w:rPr>
            </w:pPr>
            <w:r>
              <w:rPr>
                <w:rFonts w:eastAsia="Times New Roman" w:cstheme="minorHAnsi"/>
                <w:lang w:eastAsia="en-AU"/>
              </w:rPr>
              <w:t>Further work to quantify calf loss from known reasons such as</w:t>
            </w:r>
            <w:r w:rsidR="00B0271A">
              <w:rPr>
                <w:rFonts w:eastAsia="Times New Roman" w:cstheme="minorHAnsi"/>
                <w:lang w:eastAsia="en-AU"/>
              </w:rPr>
              <w:t xml:space="preserve"> heat, disease, nutrition, stocking rates, distance to water, predation, mismothering and other animal behaviour, </w:t>
            </w:r>
            <w:r w:rsidR="00465A66">
              <w:rPr>
                <w:rFonts w:eastAsia="Times New Roman" w:cstheme="minorHAnsi"/>
                <w:lang w:eastAsia="en-AU"/>
              </w:rPr>
              <w:t>dystocia etc.</w:t>
            </w:r>
          </w:p>
          <w:p w:rsidRPr="00DB0B18" w:rsidR="00DB0B18" w:rsidP="00DB0B18" w:rsidRDefault="00DB0B18" w14:paraId="505BE765" w14:textId="378C9CED">
            <w:pPr>
              <w:pStyle w:val="ListParagraph"/>
              <w:numPr>
                <w:ilvl w:val="0"/>
                <w:numId w:val="19"/>
              </w:numPr>
              <w:spacing w:after="0" w:line="240" w:lineRule="auto"/>
              <w:textAlignment w:val="baseline"/>
              <w:rPr>
                <w:rFonts w:eastAsia="Times New Roman" w:cstheme="minorHAnsi"/>
                <w:lang w:eastAsia="en-AU"/>
              </w:rPr>
            </w:pPr>
            <w:r w:rsidRPr="00DB0B18">
              <w:rPr>
                <w:rFonts w:eastAsia="Times New Roman" w:cstheme="minorHAnsi"/>
                <w:lang w:eastAsia="en-AU"/>
              </w:rPr>
              <w:t xml:space="preserve">Identify subsequent research to carry on from </w:t>
            </w:r>
            <w:r>
              <w:rPr>
                <w:rFonts w:eastAsia="Times New Roman" w:cstheme="minorHAnsi"/>
                <w:lang w:eastAsia="en-AU"/>
              </w:rPr>
              <w:t xml:space="preserve">previous </w:t>
            </w:r>
            <w:r w:rsidRPr="00DB0B18">
              <w:rPr>
                <w:rFonts w:eastAsia="Times New Roman" w:cstheme="minorHAnsi"/>
                <w:lang w:eastAsia="en-AU"/>
              </w:rPr>
              <w:t>projects</w:t>
            </w:r>
            <w:r w:rsidR="001E5356">
              <w:rPr>
                <w:rFonts w:eastAsia="Times New Roman" w:cstheme="minorHAnsi"/>
                <w:lang w:eastAsia="en-AU"/>
              </w:rPr>
              <w:t xml:space="preserve"> and programs, such as NB2, </w:t>
            </w:r>
            <w:r w:rsidRPr="00DB0B18">
              <w:rPr>
                <w:rFonts w:eastAsia="Times New Roman" w:cstheme="minorHAnsi"/>
                <w:lang w:eastAsia="en-AU"/>
              </w:rPr>
              <w:t>to quantify the largest causes of calf loss in northern herds.</w:t>
            </w:r>
          </w:p>
          <w:p w:rsidRPr="00DB0B18" w:rsidR="00DB0B18" w:rsidP="00DB0B18" w:rsidRDefault="00DB0B18" w14:paraId="70C8F397" w14:textId="26A3A162">
            <w:pPr>
              <w:pStyle w:val="ListParagraph"/>
              <w:numPr>
                <w:ilvl w:val="0"/>
                <w:numId w:val="19"/>
              </w:numPr>
              <w:spacing w:after="0" w:line="240" w:lineRule="auto"/>
              <w:textAlignment w:val="baseline"/>
              <w:rPr>
                <w:rFonts w:eastAsia="Times New Roman" w:cstheme="minorHAnsi"/>
                <w:lang w:eastAsia="en-AU"/>
              </w:rPr>
            </w:pPr>
            <w:r w:rsidRPr="00DB0B18">
              <w:rPr>
                <w:rFonts w:eastAsia="Times New Roman" w:cstheme="minorHAnsi"/>
                <w:lang w:eastAsia="en-AU"/>
              </w:rPr>
              <w:t>Research to identify methods to address calf loss that have the largest ROI for northern cattle herds.</w:t>
            </w:r>
          </w:p>
          <w:p w:rsidRPr="00DB0B18" w:rsidR="00DB0B18" w:rsidP="00DB0B18" w:rsidRDefault="00DB0B18" w14:paraId="6835E941" w14:textId="77777777">
            <w:pPr>
              <w:spacing w:after="0" w:line="240" w:lineRule="auto"/>
              <w:textAlignment w:val="baseline"/>
              <w:rPr>
                <w:rFonts w:eastAsia="Times New Roman" w:cstheme="minorHAnsi"/>
                <w:lang w:eastAsia="en-AU"/>
              </w:rPr>
            </w:pPr>
          </w:p>
          <w:p w:rsidRPr="00DB0B18" w:rsidR="00DB0B18" w:rsidP="00DB0B18" w:rsidRDefault="00DB0B18" w14:paraId="77425720" w14:textId="1F1C6514">
            <w:pPr>
              <w:spacing w:after="0" w:line="240" w:lineRule="auto"/>
              <w:textAlignment w:val="baseline"/>
              <w:rPr>
                <w:rFonts w:eastAsia="Times New Roman" w:cstheme="minorHAnsi"/>
                <w:b/>
                <w:bCs/>
                <w:lang w:eastAsia="en-AU"/>
              </w:rPr>
            </w:pPr>
            <w:r w:rsidRPr="00DB0B18">
              <w:rPr>
                <w:rFonts w:eastAsia="Times New Roman" w:cstheme="minorHAnsi"/>
                <w:b/>
                <w:bCs/>
                <w:lang w:eastAsia="en-AU"/>
              </w:rPr>
              <w:t>Adoption Gap</w:t>
            </w:r>
          </w:p>
          <w:p w:rsidRPr="00DB0B18" w:rsidR="00DB0B18" w:rsidP="00DB0B18" w:rsidRDefault="00DB0B18" w14:paraId="471551C6" w14:textId="4B556B0B">
            <w:pPr>
              <w:pStyle w:val="ListParagraph"/>
              <w:numPr>
                <w:ilvl w:val="0"/>
                <w:numId w:val="18"/>
              </w:numPr>
              <w:spacing w:after="0" w:line="240" w:lineRule="auto"/>
              <w:textAlignment w:val="baseline"/>
              <w:rPr>
                <w:rFonts w:eastAsia="Times New Roman" w:cstheme="minorHAnsi"/>
                <w:lang w:eastAsia="en-AU"/>
              </w:rPr>
            </w:pPr>
            <w:r w:rsidRPr="00DB0B18">
              <w:rPr>
                <w:rFonts w:eastAsia="Times New Roman" w:cstheme="minorHAnsi"/>
                <w:lang w:eastAsia="en-AU"/>
              </w:rPr>
              <w:t>Cost benefit analysis of known methods for reducing calf loss in northern herds.</w:t>
            </w:r>
          </w:p>
          <w:p w:rsidRPr="00DB0B18" w:rsidR="00715632" w:rsidP="00DB0B18" w:rsidRDefault="00DB0B18" w14:paraId="588B34AF" w14:textId="10769912">
            <w:pPr>
              <w:pStyle w:val="ListParagraph"/>
              <w:numPr>
                <w:ilvl w:val="0"/>
                <w:numId w:val="18"/>
              </w:numPr>
              <w:spacing w:after="0" w:line="240" w:lineRule="auto"/>
              <w:textAlignment w:val="baseline"/>
              <w:rPr>
                <w:rFonts w:eastAsia="Times New Roman" w:cstheme="minorHAnsi"/>
                <w:lang w:eastAsia="en-AU"/>
              </w:rPr>
            </w:pPr>
            <w:r w:rsidRPr="00DB0B18">
              <w:rPr>
                <w:rFonts w:eastAsia="Times New Roman" w:cstheme="minorHAnsi"/>
                <w:lang w:eastAsia="en-AU"/>
              </w:rPr>
              <w:t>Communication of the findings from previous calf loss studies to assist producers in self-identifying causes of calf loss.</w:t>
            </w:r>
          </w:p>
        </w:tc>
      </w:tr>
      <w:tr w:rsidRPr="000E31C0" w:rsidR="00715632" w:rsidTr="2A98A105" w14:paraId="37511A4E" w14:textId="77777777">
        <w:tc>
          <w:tcPr>
            <w:tcW w:w="846" w:type="dxa"/>
            <w:shd w:val="clear" w:color="auto" w:fill="auto"/>
            <w:tcMar/>
          </w:tcPr>
          <w:p w:rsidRPr="004447FC" w:rsidR="00715632" w:rsidP="00F16E0D" w:rsidRDefault="00AD4064" w14:paraId="0501463B" w14:textId="02C9A89B">
            <w:pPr>
              <w:spacing w:after="0" w:line="240" w:lineRule="auto"/>
              <w:jc w:val="center"/>
              <w:textAlignment w:val="baseline"/>
              <w:rPr>
                <w:rFonts w:eastAsia="Times New Roman" w:cstheme="minorHAnsi"/>
                <w:lang w:eastAsia="en-AU"/>
              </w:rPr>
            </w:pPr>
            <w:r>
              <w:rPr>
                <w:rFonts w:eastAsia="Times New Roman" w:cstheme="minorHAnsi"/>
                <w:lang w:eastAsia="en-AU"/>
              </w:rPr>
              <w:t>1</w:t>
            </w:r>
          </w:p>
        </w:tc>
        <w:tc>
          <w:tcPr>
            <w:tcW w:w="1134" w:type="dxa"/>
            <w:tcMar/>
          </w:tcPr>
          <w:p w:rsidR="00715632" w:rsidP="00F16E0D" w:rsidRDefault="00354932" w14:paraId="7E21F723" w14:textId="77777777">
            <w:pPr>
              <w:spacing w:after="0" w:line="240" w:lineRule="auto"/>
              <w:textAlignment w:val="baseline"/>
              <w:rPr>
                <w:rFonts w:eastAsia="Times New Roman" w:cstheme="minorHAnsi"/>
                <w:lang w:eastAsia="en-AU"/>
              </w:rPr>
            </w:pPr>
            <w:r>
              <w:rPr>
                <w:rFonts w:eastAsia="Times New Roman" w:cstheme="minorHAnsi"/>
                <w:lang w:eastAsia="en-AU"/>
              </w:rPr>
              <w:t>ASPIAC</w:t>
            </w:r>
          </w:p>
          <w:p w:rsidR="00354932" w:rsidP="00F16E0D" w:rsidRDefault="00354932" w14:paraId="1CF1262C" w14:textId="77777777">
            <w:pPr>
              <w:spacing w:after="0" w:line="240" w:lineRule="auto"/>
              <w:textAlignment w:val="baseline"/>
              <w:rPr>
                <w:rFonts w:eastAsia="Times New Roman" w:cstheme="minorHAnsi"/>
                <w:lang w:eastAsia="en-AU"/>
              </w:rPr>
            </w:pPr>
            <w:r>
              <w:rPr>
                <w:rFonts w:eastAsia="Times New Roman" w:cstheme="minorHAnsi"/>
                <w:lang w:eastAsia="en-AU"/>
              </w:rPr>
              <w:t>BRAC</w:t>
            </w:r>
          </w:p>
          <w:p w:rsidR="002654FF" w:rsidP="00F16E0D" w:rsidRDefault="002654FF" w14:paraId="49975E97" w14:textId="77777777">
            <w:pPr>
              <w:spacing w:after="0" w:line="240" w:lineRule="auto"/>
              <w:textAlignment w:val="baseline"/>
              <w:rPr>
                <w:rFonts w:eastAsia="Times New Roman" w:cstheme="minorHAnsi"/>
                <w:lang w:eastAsia="en-AU"/>
              </w:rPr>
            </w:pPr>
            <w:r>
              <w:rPr>
                <w:rFonts w:eastAsia="Times New Roman" w:cstheme="minorHAnsi"/>
                <w:lang w:eastAsia="en-AU"/>
              </w:rPr>
              <w:t>KPIAC</w:t>
            </w:r>
          </w:p>
          <w:p w:rsidR="002654FF" w:rsidP="00F16E0D" w:rsidRDefault="001A2063" w14:paraId="31E09578" w14:textId="77777777">
            <w:pPr>
              <w:spacing w:after="0" w:line="240" w:lineRule="auto"/>
              <w:textAlignment w:val="baseline"/>
              <w:rPr>
                <w:rFonts w:eastAsia="Times New Roman" w:cstheme="minorHAnsi"/>
                <w:lang w:eastAsia="en-AU"/>
              </w:rPr>
            </w:pPr>
            <w:r>
              <w:rPr>
                <w:rFonts w:eastAsia="Times New Roman" w:cstheme="minorHAnsi"/>
                <w:lang w:eastAsia="en-AU"/>
              </w:rPr>
              <w:t>Pilbara</w:t>
            </w:r>
          </w:p>
          <w:p w:rsidRPr="004447FC" w:rsidR="001A2063" w:rsidP="00F16E0D" w:rsidRDefault="001A2063" w14:paraId="1CEFE61B" w14:textId="72C837B2">
            <w:pPr>
              <w:spacing w:after="0" w:line="240" w:lineRule="auto"/>
              <w:textAlignment w:val="baseline"/>
              <w:rPr>
                <w:rFonts w:eastAsia="Times New Roman" w:cstheme="minorHAnsi"/>
                <w:lang w:eastAsia="en-AU"/>
              </w:rPr>
            </w:pPr>
            <w:r>
              <w:rPr>
                <w:rFonts w:eastAsia="Times New Roman" w:cstheme="minorHAnsi"/>
                <w:lang w:eastAsia="en-AU"/>
              </w:rPr>
              <w:t>SQRBRC</w:t>
            </w:r>
          </w:p>
        </w:tc>
        <w:tc>
          <w:tcPr>
            <w:tcW w:w="1701" w:type="dxa"/>
            <w:tcMar/>
          </w:tcPr>
          <w:p w:rsidRPr="004447FC" w:rsidR="00715632" w:rsidP="00C44ABB" w:rsidRDefault="00AD4064" w14:paraId="5F144498" w14:textId="51757E6C">
            <w:pPr>
              <w:spacing w:after="0" w:line="240" w:lineRule="auto"/>
              <w:textAlignment w:val="baseline"/>
              <w:rPr>
                <w:rFonts w:eastAsia="Times New Roman" w:cstheme="minorHAnsi"/>
                <w:lang w:eastAsia="en-AU"/>
              </w:rPr>
            </w:pPr>
            <w:r>
              <w:rPr>
                <w:rFonts w:eastAsia="Times New Roman" w:cstheme="minorHAnsi"/>
                <w:lang w:eastAsia="en-AU"/>
              </w:rPr>
              <w:t>Animal Wellbeing</w:t>
            </w:r>
          </w:p>
        </w:tc>
        <w:tc>
          <w:tcPr>
            <w:tcW w:w="1890" w:type="dxa"/>
            <w:tcMar/>
          </w:tcPr>
          <w:p w:rsidRPr="004447FC" w:rsidR="00715632" w:rsidP="00C44ABB" w:rsidRDefault="00715632" w14:paraId="3A5B54C7" w14:textId="32EA3C33">
            <w:pPr>
              <w:spacing w:after="0" w:line="240" w:lineRule="auto"/>
              <w:textAlignment w:val="baseline"/>
              <w:rPr>
                <w:rFonts w:eastAsia="Times New Roman" w:cstheme="minorHAnsi"/>
                <w:lang w:eastAsia="en-AU"/>
              </w:rPr>
            </w:pPr>
          </w:p>
        </w:tc>
        <w:tc>
          <w:tcPr>
            <w:tcW w:w="4772" w:type="dxa"/>
            <w:shd w:val="clear" w:color="auto" w:fill="auto"/>
            <w:tcMar/>
          </w:tcPr>
          <w:p w:rsidRPr="00417196" w:rsidR="00715632" w:rsidP="002D22B2" w:rsidRDefault="008817ED" w14:paraId="5CD02E42" w14:textId="486C8E6A">
            <w:pPr>
              <w:tabs>
                <w:tab w:val="left" w:pos="3052"/>
              </w:tabs>
              <w:spacing w:after="0" w:line="240" w:lineRule="auto"/>
              <w:textAlignment w:val="baseline"/>
              <w:rPr>
                <w:rFonts w:eastAsia="Times New Roman" w:cstheme="minorHAnsi"/>
                <w:lang w:eastAsia="en-AU"/>
              </w:rPr>
            </w:pPr>
            <w:r w:rsidRPr="00417196">
              <w:rPr>
                <w:rFonts w:eastAsia="Times New Roman" w:cstheme="minorHAnsi"/>
                <w:lang w:eastAsia="en-AU"/>
              </w:rPr>
              <w:t>Non-surgical female contraception (both permanent and reversable)</w:t>
            </w:r>
          </w:p>
        </w:tc>
        <w:tc>
          <w:tcPr>
            <w:tcW w:w="4820" w:type="dxa"/>
            <w:shd w:val="clear" w:color="auto" w:fill="auto"/>
            <w:tcMar/>
          </w:tcPr>
          <w:p w:rsidR="00715632" w:rsidP="00A50FF0" w:rsidRDefault="00966DE7" w14:paraId="02D60D70" w14:textId="77777777">
            <w:pPr>
              <w:spacing w:after="0" w:line="240" w:lineRule="auto"/>
              <w:textAlignment w:val="baseline"/>
              <w:rPr>
                <w:rFonts w:eastAsia="Times New Roman" w:cstheme="minorHAnsi"/>
                <w:lang w:eastAsia="en-AU"/>
              </w:rPr>
            </w:pPr>
            <w:r>
              <w:rPr>
                <w:rFonts w:eastAsia="Times New Roman" w:cstheme="minorHAnsi"/>
                <w:b/>
                <w:bCs/>
                <w:lang w:eastAsia="en-AU"/>
              </w:rPr>
              <w:t>Research Gap</w:t>
            </w:r>
          </w:p>
          <w:p w:rsidRPr="00DF75C0" w:rsidR="00966DE7" w:rsidP="00DF75C0" w:rsidRDefault="00966DE7" w14:paraId="747559B9" w14:textId="3ED9B99C">
            <w:pPr>
              <w:textAlignment w:val="baseline"/>
              <w:rPr>
                <w:rFonts w:eastAsia="Times New Roman" w:cstheme="minorHAnsi"/>
                <w:lang w:eastAsia="en-AU"/>
              </w:rPr>
            </w:pPr>
            <w:r w:rsidRPr="00167F05">
              <w:rPr>
                <w:rFonts w:eastAsia="Times New Roman" w:cstheme="minorHAnsi"/>
                <w:lang w:eastAsia="en-AU"/>
              </w:rPr>
              <w:t>Identif</w:t>
            </w:r>
            <w:r>
              <w:rPr>
                <w:rFonts w:eastAsia="Times New Roman" w:cstheme="minorHAnsi"/>
                <w:lang w:eastAsia="en-AU"/>
              </w:rPr>
              <w:t>ication of</w:t>
            </w:r>
            <w:r w:rsidRPr="00167F05">
              <w:rPr>
                <w:rFonts w:eastAsia="Times New Roman" w:cstheme="minorHAnsi"/>
                <w:lang w:eastAsia="en-AU"/>
              </w:rPr>
              <w:t xml:space="preserve"> </w:t>
            </w:r>
            <w:r w:rsidR="00DF75C0">
              <w:rPr>
                <w:rFonts w:eastAsia="Times New Roman" w:cstheme="minorHAnsi"/>
                <w:lang w:eastAsia="en-AU"/>
              </w:rPr>
              <w:t>female sterilisation methods</w:t>
            </w:r>
            <w:r w:rsidR="006730BA">
              <w:rPr>
                <w:rFonts w:eastAsia="Times New Roman" w:cstheme="minorHAnsi"/>
                <w:lang w:eastAsia="en-AU"/>
              </w:rPr>
              <w:t xml:space="preserve"> </w:t>
            </w:r>
            <w:r w:rsidR="00DF75C0">
              <w:rPr>
                <w:rFonts w:eastAsia="Times New Roman" w:cstheme="minorHAnsi"/>
                <w:lang w:eastAsia="en-AU"/>
              </w:rPr>
              <w:t xml:space="preserve">that are </w:t>
            </w:r>
            <w:r w:rsidRPr="00DF75C0">
              <w:rPr>
                <w:rFonts w:eastAsia="Times New Roman" w:cstheme="minorHAnsi"/>
                <w:lang w:eastAsia="en-AU"/>
              </w:rPr>
              <w:t>n</w:t>
            </w:r>
            <w:r w:rsidRPr="00DF75C0">
              <w:rPr>
                <w:rFonts w:eastAsia="Times New Roman" w:cs="Calibri"/>
                <w:lang w:eastAsia="en-AU"/>
              </w:rPr>
              <w:t xml:space="preserve">on-surgical, </w:t>
            </w:r>
            <w:r w:rsidR="00DF75C0">
              <w:rPr>
                <w:rFonts w:eastAsia="Times New Roman" w:cs="Calibri"/>
                <w:lang w:eastAsia="en-AU"/>
              </w:rPr>
              <w:t xml:space="preserve">reversible, </w:t>
            </w:r>
            <w:r w:rsidRPr="00DF75C0">
              <w:rPr>
                <w:rFonts w:eastAsia="Times New Roman" w:cs="Calibri"/>
                <w:lang w:eastAsia="en-AU"/>
              </w:rPr>
              <w:t>highly effective</w:t>
            </w:r>
            <w:r w:rsidR="00A10EBC">
              <w:rPr>
                <w:rFonts w:eastAsia="Times New Roman" w:cs="Calibri"/>
                <w:lang w:eastAsia="en-AU"/>
              </w:rPr>
              <w:t xml:space="preserve"> for </w:t>
            </w:r>
            <w:r w:rsidR="00B22B7F">
              <w:rPr>
                <w:rFonts w:eastAsia="Times New Roman" w:cs="Calibri"/>
                <w:lang w:eastAsia="en-AU"/>
              </w:rPr>
              <w:t>a minimum of 12 months</w:t>
            </w:r>
            <w:r w:rsidRPr="00DF75C0">
              <w:rPr>
                <w:rFonts w:eastAsia="Times New Roman" w:cs="Calibri"/>
                <w:lang w:eastAsia="en-AU"/>
              </w:rPr>
              <w:t>,</w:t>
            </w:r>
            <w:r w:rsidR="00A10EBC">
              <w:rPr>
                <w:rFonts w:eastAsia="Times New Roman" w:cs="Calibri"/>
                <w:lang w:eastAsia="en-AU"/>
              </w:rPr>
              <w:t xml:space="preserve"> and</w:t>
            </w:r>
            <w:r w:rsidRPr="00DF75C0" w:rsidR="002A725D">
              <w:rPr>
                <w:rFonts w:eastAsia="Times New Roman" w:cs="Calibri"/>
                <w:lang w:eastAsia="en-AU"/>
              </w:rPr>
              <w:t xml:space="preserve"> </w:t>
            </w:r>
            <w:r w:rsidR="00A10EBC">
              <w:rPr>
                <w:rFonts w:eastAsia="Times New Roman" w:cs="Calibri"/>
                <w:lang w:eastAsia="en-AU"/>
              </w:rPr>
              <w:t>cost effective (suggested price point of $12 - $20).</w:t>
            </w:r>
            <w:r w:rsidRPr="00DF75C0" w:rsidR="00B17FEF">
              <w:rPr>
                <w:rFonts w:eastAsia="Times New Roman" w:cstheme="minorHAnsi"/>
                <w:lang w:eastAsia="en-AU"/>
              </w:rPr>
              <w:t xml:space="preserve">  </w:t>
            </w:r>
            <w:r w:rsidRPr="00DF75C0" w:rsidR="00057704">
              <w:rPr>
                <w:rFonts w:eastAsia="Times New Roman" w:cstheme="minorHAnsi"/>
                <w:lang w:eastAsia="en-AU"/>
              </w:rPr>
              <w:t xml:space="preserve">The methods </w:t>
            </w:r>
            <w:r w:rsidR="00DD570E">
              <w:rPr>
                <w:rFonts w:eastAsia="Times New Roman" w:cstheme="minorHAnsi"/>
                <w:lang w:eastAsia="en-AU"/>
              </w:rPr>
              <w:t>need</w:t>
            </w:r>
            <w:r w:rsidRPr="00DF75C0" w:rsidR="00057704">
              <w:rPr>
                <w:rFonts w:eastAsia="Times New Roman" w:cstheme="minorHAnsi"/>
                <w:lang w:eastAsia="en-AU"/>
              </w:rPr>
              <w:t xml:space="preserve"> </w:t>
            </w:r>
            <w:r w:rsidR="00B22B7F">
              <w:rPr>
                <w:rFonts w:eastAsia="Times New Roman" w:cstheme="minorHAnsi"/>
                <w:lang w:eastAsia="en-AU"/>
              </w:rPr>
              <w:t xml:space="preserve">to be </w:t>
            </w:r>
            <w:r w:rsidRPr="00DF75C0" w:rsidR="00E965BD">
              <w:rPr>
                <w:rFonts w:eastAsia="Times New Roman" w:cs="Calibri"/>
                <w:lang w:eastAsia="en-AU"/>
              </w:rPr>
              <w:t xml:space="preserve">extensive grazing operations </w:t>
            </w:r>
            <w:r w:rsidRPr="00DF75C0" w:rsidR="0052758B">
              <w:rPr>
                <w:rFonts w:eastAsia="Times New Roman" w:cs="Calibri"/>
                <w:lang w:eastAsia="en-AU"/>
              </w:rPr>
              <w:t>and not require veterinarian intervention to apply or remove</w:t>
            </w:r>
            <w:r w:rsidRPr="00167F05">
              <w:t>.</w:t>
            </w:r>
            <w:r w:rsidR="00F866AF">
              <w:t xml:space="preserve">  Suggested methods could be </w:t>
            </w:r>
            <w:r w:rsidR="00F866AF">
              <w:rPr>
                <w:rFonts w:eastAsia="Times New Roman" w:cstheme="minorHAnsi"/>
                <w:lang w:eastAsia="en-AU"/>
              </w:rPr>
              <w:t>an inter-uterine device or single-shot vaccine.</w:t>
            </w:r>
          </w:p>
          <w:p w:rsidR="00966DE7" w:rsidP="0052758B" w:rsidRDefault="0066386B" w14:paraId="64503717" w14:textId="77777777">
            <w:pPr>
              <w:spacing w:after="0" w:line="240" w:lineRule="auto"/>
              <w:textAlignment w:val="baseline"/>
              <w:rPr>
                <w:rFonts w:eastAsia="Times New Roman" w:cstheme="minorHAnsi"/>
                <w:lang w:eastAsia="en-AU"/>
              </w:rPr>
            </w:pPr>
            <w:r>
              <w:rPr>
                <w:rFonts w:eastAsia="Times New Roman" w:cstheme="minorHAnsi"/>
                <w:b/>
                <w:bCs/>
                <w:lang w:eastAsia="en-AU"/>
              </w:rPr>
              <w:t>Adoption Gap</w:t>
            </w:r>
          </w:p>
          <w:p w:rsidR="0066386B" w:rsidP="0052758B" w:rsidRDefault="004C44E4" w14:paraId="56D0F2F4" w14:textId="11F75A56">
            <w:pPr>
              <w:spacing w:after="0" w:line="240" w:lineRule="auto"/>
              <w:textAlignment w:val="baseline"/>
              <w:rPr>
                <w:rFonts w:eastAsia="Times New Roman" w:cstheme="minorHAnsi"/>
                <w:lang w:eastAsia="en-AU"/>
              </w:rPr>
            </w:pPr>
            <w:r>
              <w:rPr>
                <w:rFonts w:eastAsia="Times New Roman" w:cstheme="minorHAnsi"/>
                <w:lang w:eastAsia="en-AU"/>
              </w:rPr>
              <w:t>Training and education to develop:</w:t>
            </w:r>
          </w:p>
          <w:p w:rsidR="004C44E4" w:rsidP="008D6FAF" w:rsidRDefault="00F47F68" w14:paraId="242C05F3" w14:textId="28C1BB6D">
            <w:pPr>
              <w:pStyle w:val="ListParagraph"/>
              <w:numPr>
                <w:ilvl w:val="0"/>
                <w:numId w:val="6"/>
              </w:numPr>
              <w:spacing w:after="0" w:line="240" w:lineRule="auto"/>
              <w:textAlignment w:val="baseline"/>
              <w:rPr>
                <w:rFonts w:eastAsia="Times New Roman" w:cstheme="minorHAnsi"/>
                <w:lang w:eastAsia="en-AU"/>
              </w:rPr>
            </w:pPr>
            <w:r>
              <w:rPr>
                <w:rFonts w:eastAsia="Times New Roman" w:cstheme="minorHAnsi"/>
                <w:lang w:eastAsia="en-AU"/>
              </w:rPr>
              <w:t>Understanding of m</w:t>
            </w:r>
            <w:r w:rsidR="00DE25BF">
              <w:rPr>
                <w:rFonts w:eastAsia="Times New Roman" w:cstheme="minorHAnsi"/>
                <w:lang w:eastAsia="en-AU"/>
              </w:rPr>
              <w:t>anagement strategies to minimise unwanted pregnanc</w:t>
            </w:r>
            <w:r w:rsidR="004A605A">
              <w:rPr>
                <w:rFonts w:eastAsia="Times New Roman" w:cstheme="minorHAnsi"/>
                <w:lang w:eastAsia="en-AU"/>
              </w:rPr>
              <w:t>ies</w:t>
            </w:r>
            <w:r w:rsidR="00DE25BF">
              <w:rPr>
                <w:rFonts w:eastAsia="Times New Roman" w:cstheme="minorHAnsi"/>
                <w:lang w:eastAsia="en-AU"/>
              </w:rPr>
              <w:t>,</w:t>
            </w:r>
          </w:p>
          <w:p w:rsidR="00250167" w:rsidP="008D6FAF" w:rsidRDefault="00F47F68" w14:paraId="3DE1A532" w14:textId="639E5A1B">
            <w:pPr>
              <w:pStyle w:val="ListParagraph"/>
              <w:numPr>
                <w:ilvl w:val="0"/>
                <w:numId w:val="6"/>
              </w:numPr>
              <w:spacing w:after="0" w:line="240" w:lineRule="auto"/>
              <w:textAlignment w:val="baseline"/>
              <w:rPr>
                <w:rFonts w:eastAsia="Times New Roman" w:cstheme="minorHAnsi"/>
                <w:lang w:eastAsia="en-AU"/>
              </w:rPr>
            </w:pPr>
            <w:r>
              <w:rPr>
                <w:rFonts w:eastAsia="Times New Roman" w:cstheme="minorHAnsi"/>
                <w:lang w:eastAsia="en-AU"/>
              </w:rPr>
              <w:t xml:space="preserve">Knowledge of </w:t>
            </w:r>
            <w:r w:rsidR="004A605A">
              <w:rPr>
                <w:rFonts w:eastAsia="Times New Roman" w:cstheme="minorHAnsi"/>
                <w:lang w:eastAsia="en-AU"/>
              </w:rPr>
              <w:t>Willis and webbing</w:t>
            </w:r>
            <w:r w:rsidR="00DB7A97">
              <w:rPr>
                <w:rFonts w:eastAsia="Times New Roman" w:cstheme="minorHAnsi"/>
                <w:lang w:eastAsia="en-AU"/>
              </w:rPr>
              <w:t xml:space="preserve"> spaying methods for different animal classes</w:t>
            </w:r>
            <w:r>
              <w:rPr>
                <w:rFonts w:eastAsia="Times New Roman" w:cstheme="minorHAnsi"/>
                <w:lang w:eastAsia="en-AU"/>
              </w:rPr>
              <w:t>,</w:t>
            </w:r>
          </w:p>
          <w:p w:rsidRPr="00796359" w:rsidR="00F47F68" w:rsidP="008D6FAF" w:rsidRDefault="00A75B87" w14:paraId="398B7D42" w14:textId="45D38C14">
            <w:pPr>
              <w:pStyle w:val="ListParagraph"/>
              <w:numPr>
                <w:ilvl w:val="0"/>
                <w:numId w:val="6"/>
              </w:numPr>
              <w:spacing w:after="0" w:line="240" w:lineRule="auto"/>
              <w:textAlignment w:val="baseline"/>
              <w:rPr>
                <w:rFonts w:eastAsia="Times New Roman" w:cstheme="minorHAnsi"/>
                <w:lang w:eastAsia="en-AU"/>
              </w:rPr>
            </w:pPr>
            <w:r>
              <w:rPr>
                <w:rFonts w:eastAsia="Times New Roman" w:cstheme="minorHAnsi"/>
                <w:lang w:eastAsia="en-AU"/>
              </w:rPr>
              <w:t>More</w:t>
            </w:r>
            <w:r w:rsidR="00923F29">
              <w:rPr>
                <w:rFonts w:eastAsia="Times New Roman" w:cstheme="minorHAnsi"/>
                <w:lang w:eastAsia="en-AU"/>
              </w:rPr>
              <w:t xml:space="preserve"> skilled workforce in remote areas to deliver more sensitive procedures.</w:t>
            </w:r>
            <w:r w:rsidR="009B17DC">
              <w:rPr>
                <w:rFonts w:eastAsia="Times New Roman" w:cstheme="minorHAnsi"/>
                <w:lang w:eastAsia="en-AU"/>
              </w:rPr>
              <w:t xml:space="preserve"> </w:t>
            </w:r>
          </w:p>
        </w:tc>
      </w:tr>
      <w:tr w:rsidRPr="000E31C0" w:rsidR="00715632" w:rsidTr="2A98A105" w14:paraId="50CFD7EC" w14:textId="77777777">
        <w:tc>
          <w:tcPr>
            <w:tcW w:w="846" w:type="dxa"/>
            <w:shd w:val="clear" w:color="auto" w:fill="auto"/>
            <w:tcMar/>
          </w:tcPr>
          <w:p w:rsidRPr="004447FC" w:rsidR="00715632" w:rsidP="00F16E0D" w:rsidRDefault="00AD4064" w14:paraId="55A6861A" w14:textId="64613ADB">
            <w:pPr>
              <w:spacing w:after="0" w:line="240" w:lineRule="auto"/>
              <w:jc w:val="center"/>
              <w:textAlignment w:val="baseline"/>
              <w:rPr>
                <w:rFonts w:eastAsia="Times New Roman" w:cstheme="minorHAnsi"/>
                <w:lang w:eastAsia="en-AU"/>
              </w:rPr>
            </w:pPr>
            <w:r>
              <w:rPr>
                <w:rFonts w:eastAsia="Times New Roman" w:cstheme="minorHAnsi"/>
                <w:lang w:eastAsia="en-AU"/>
              </w:rPr>
              <w:t>2</w:t>
            </w:r>
          </w:p>
        </w:tc>
        <w:tc>
          <w:tcPr>
            <w:tcW w:w="1134" w:type="dxa"/>
            <w:tcMar/>
          </w:tcPr>
          <w:p w:rsidR="00715632" w:rsidP="00F16E0D" w:rsidRDefault="00F14A5F" w14:paraId="3DE45DF1" w14:textId="77777777">
            <w:pPr>
              <w:spacing w:after="0" w:line="240" w:lineRule="auto"/>
              <w:textAlignment w:val="baseline"/>
              <w:rPr>
                <w:rFonts w:eastAsia="Times New Roman" w:cstheme="minorHAnsi"/>
                <w:lang w:eastAsia="en-AU"/>
              </w:rPr>
            </w:pPr>
            <w:r>
              <w:rPr>
                <w:rFonts w:eastAsia="Times New Roman" w:cstheme="minorHAnsi"/>
                <w:lang w:eastAsia="en-AU"/>
              </w:rPr>
              <w:t>CQRBRC</w:t>
            </w:r>
          </w:p>
          <w:p w:rsidR="000E237B" w:rsidP="00F16E0D" w:rsidRDefault="000E237B" w14:paraId="4B5A6E7C" w14:textId="77777777">
            <w:pPr>
              <w:spacing w:after="0" w:line="240" w:lineRule="auto"/>
              <w:textAlignment w:val="baseline"/>
              <w:rPr>
                <w:rFonts w:eastAsia="Times New Roman" w:cstheme="minorHAnsi"/>
                <w:lang w:eastAsia="en-AU"/>
              </w:rPr>
            </w:pPr>
            <w:r>
              <w:rPr>
                <w:rFonts w:eastAsia="Times New Roman" w:cstheme="minorHAnsi"/>
                <w:lang w:eastAsia="en-AU"/>
              </w:rPr>
              <w:t>KPIAC</w:t>
            </w:r>
          </w:p>
          <w:p w:rsidRPr="004447FC" w:rsidR="000E237B" w:rsidP="00F16E0D" w:rsidRDefault="000E237B" w14:paraId="707389D4" w14:textId="20D8B50F">
            <w:pPr>
              <w:spacing w:after="0" w:line="240" w:lineRule="auto"/>
              <w:textAlignment w:val="baseline"/>
              <w:rPr>
                <w:rFonts w:eastAsia="Times New Roman" w:cstheme="minorHAnsi"/>
                <w:lang w:eastAsia="en-AU"/>
              </w:rPr>
            </w:pPr>
            <w:r>
              <w:rPr>
                <w:rFonts w:eastAsia="Times New Roman" w:cstheme="minorHAnsi"/>
                <w:lang w:eastAsia="en-AU"/>
              </w:rPr>
              <w:t>Pilbara</w:t>
            </w:r>
          </w:p>
        </w:tc>
        <w:tc>
          <w:tcPr>
            <w:tcW w:w="1701" w:type="dxa"/>
            <w:tcMar/>
          </w:tcPr>
          <w:p w:rsidRPr="004447FC" w:rsidR="00715632" w:rsidP="00C44ABB" w:rsidRDefault="00AD4064" w14:paraId="36301007" w14:textId="02EE42FB">
            <w:pPr>
              <w:spacing w:after="0" w:line="240" w:lineRule="auto"/>
              <w:textAlignment w:val="baseline"/>
              <w:rPr>
                <w:rFonts w:eastAsia="Times New Roman" w:cstheme="minorHAnsi"/>
                <w:lang w:eastAsia="en-AU"/>
              </w:rPr>
            </w:pPr>
            <w:r>
              <w:rPr>
                <w:rFonts w:eastAsia="Times New Roman" w:cstheme="minorHAnsi"/>
                <w:lang w:eastAsia="en-AU"/>
              </w:rPr>
              <w:t>Animal Wellbeing</w:t>
            </w:r>
          </w:p>
        </w:tc>
        <w:tc>
          <w:tcPr>
            <w:tcW w:w="1890" w:type="dxa"/>
            <w:tcMar/>
          </w:tcPr>
          <w:p w:rsidRPr="004447FC" w:rsidR="00715632" w:rsidP="00C44ABB" w:rsidRDefault="00715632" w14:paraId="1B7B89EC" w14:textId="4131FFD3">
            <w:pPr>
              <w:spacing w:after="0" w:line="240" w:lineRule="auto"/>
              <w:textAlignment w:val="baseline"/>
              <w:rPr>
                <w:rFonts w:eastAsia="Times New Roman" w:cstheme="minorHAnsi"/>
                <w:lang w:eastAsia="en-AU"/>
              </w:rPr>
            </w:pPr>
          </w:p>
        </w:tc>
        <w:tc>
          <w:tcPr>
            <w:tcW w:w="4772" w:type="dxa"/>
            <w:shd w:val="clear" w:color="auto" w:fill="auto"/>
            <w:tcMar/>
          </w:tcPr>
          <w:p w:rsidRPr="00417196" w:rsidR="00C61277" w:rsidP="00C61277" w:rsidRDefault="00C61277" w14:paraId="6F9E2904" w14:textId="77777777">
            <w:pPr>
              <w:tabs>
                <w:tab w:val="left" w:pos="3052"/>
              </w:tabs>
              <w:spacing w:after="0" w:line="240" w:lineRule="auto"/>
              <w:textAlignment w:val="baseline"/>
              <w:rPr>
                <w:rFonts w:eastAsia="Times New Roman" w:cstheme="minorHAnsi"/>
                <w:lang w:eastAsia="en-AU"/>
              </w:rPr>
            </w:pPr>
            <w:r w:rsidRPr="00417196">
              <w:rPr>
                <w:rFonts w:eastAsia="Times New Roman" w:cstheme="minorHAnsi"/>
                <w:lang w:eastAsia="en-AU"/>
              </w:rPr>
              <w:t xml:space="preserve">Minimum 6 month efficacy control methods to control buffalo fly to reduce skin lesions and production losses </w:t>
            </w:r>
          </w:p>
          <w:p w:rsidRPr="00417196" w:rsidR="00715632" w:rsidP="000E237B" w:rsidRDefault="00C61277" w14:paraId="6D66D89B" w14:textId="69FE768F">
            <w:pPr>
              <w:tabs>
                <w:tab w:val="left" w:pos="3052"/>
              </w:tabs>
              <w:spacing w:after="0" w:line="240" w:lineRule="auto"/>
              <w:textAlignment w:val="baseline"/>
              <w:rPr>
                <w:rFonts w:eastAsia="Times New Roman" w:cstheme="minorHAnsi"/>
                <w:lang w:eastAsia="en-AU"/>
              </w:rPr>
            </w:pPr>
            <w:r w:rsidRPr="00417196">
              <w:rPr>
                <w:rFonts w:eastAsia="Times New Roman" w:cstheme="minorHAnsi"/>
                <w:lang w:eastAsia="en-AU"/>
              </w:rPr>
              <w:t>Identification of naturally resistant animals</w:t>
            </w:r>
            <w:r w:rsidRPr="00417196" w:rsidR="000E237B">
              <w:rPr>
                <w:rFonts w:eastAsia="Times New Roman" w:cstheme="minorHAnsi"/>
                <w:lang w:eastAsia="en-AU"/>
              </w:rPr>
              <w:t xml:space="preserve"> (</w:t>
            </w:r>
            <w:r w:rsidRPr="00417196">
              <w:rPr>
                <w:rFonts w:eastAsia="Times New Roman" w:cstheme="minorHAnsi"/>
                <w:lang w:eastAsia="en-AU"/>
              </w:rPr>
              <w:t>Low withholding period</w:t>
            </w:r>
            <w:r w:rsidRPr="00417196" w:rsidR="000E237B">
              <w:rPr>
                <w:rFonts w:eastAsia="Times New Roman" w:cstheme="minorHAnsi"/>
                <w:lang w:eastAsia="en-AU"/>
              </w:rPr>
              <w:t>)</w:t>
            </w:r>
          </w:p>
        </w:tc>
        <w:tc>
          <w:tcPr>
            <w:tcW w:w="4820" w:type="dxa"/>
            <w:shd w:val="clear" w:color="auto" w:fill="auto"/>
            <w:tcMar/>
          </w:tcPr>
          <w:p w:rsidR="00715632" w:rsidP="00D64452" w:rsidRDefault="00D64452" w14:paraId="39916067" w14:textId="77777777">
            <w:pPr>
              <w:spacing w:after="0" w:line="240" w:lineRule="auto"/>
              <w:textAlignment w:val="baseline"/>
              <w:rPr>
                <w:rFonts w:eastAsia="Times New Roman" w:cstheme="minorHAnsi"/>
                <w:lang w:eastAsia="en-AU"/>
              </w:rPr>
            </w:pPr>
            <w:r>
              <w:rPr>
                <w:rFonts w:eastAsia="Times New Roman" w:cstheme="minorHAnsi"/>
                <w:b/>
                <w:bCs/>
                <w:lang w:eastAsia="en-AU"/>
              </w:rPr>
              <w:t>Research Gap</w:t>
            </w:r>
          </w:p>
          <w:p w:rsidRPr="006F3AA8" w:rsidR="006F3AA8" w:rsidP="008D6FAF" w:rsidRDefault="006F3AA8" w14:paraId="2097E6F6" w14:textId="3BCDAAEE">
            <w:pPr>
              <w:pStyle w:val="ListParagraph"/>
              <w:numPr>
                <w:ilvl w:val="0"/>
                <w:numId w:val="7"/>
              </w:numPr>
              <w:spacing w:after="0" w:line="240" w:lineRule="auto"/>
              <w:textAlignment w:val="baseline"/>
              <w:rPr>
                <w:rFonts w:eastAsia="Times New Roman" w:cstheme="minorHAnsi"/>
                <w:lang w:eastAsia="en-AU"/>
              </w:rPr>
            </w:pPr>
            <w:r w:rsidRPr="006F3AA8">
              <w:rPr>
                <w:rFonts w:eastAsia="Times New Roman" w:cstheme="minorHAnsi"/>
                <w:u w:val="single"/>
                <w:lang w:eastAsia="en-AU"/>
              </w:rPr>
              <w:t xml:space="preserve">Parasite </w:t>
            </w:r>
            <w:r w:rsidR="00510017">
              <w:rPr>
                <w:rFonts w:eastAsia="Times New Roman" w:cstheme="minorHAnsi"/>
                <w:u w:val="single"/>
                <w:lang w:eastAsia="en-AU"/>
              </w:rPr>
              <w:t>m</w:t>
            </w:r>
            <w:r w:rsidRPr="006F3AA8">
              <w:rPr>
                <w:rFonts w:eastAsia="Times New Roman" w:cstheme="minorHAnsi"/>
                <w:u w:val="single"/>
                <w:lang w:eastAsia="en-AU"/>
              </w:rPr>
              <w:t>anagement</w:t>
            </w:r>
            <w:r w:rsidRPr="006F3AA8">
              <w:rPr>
                <w:rFonts w:eastAsia="Times New Roman" w:cstheme="minorHAnsi"/>
                <w:lang w:eastAsia="en-AU"/>
              </w:rPr>
              <w:t xml:space="preserve">: </w:t>
            </w:r>
            <w:r w:rsidR="006D55E7">
              <w:rPr>
                <w:rFonts w:eastAsia="Times New Roman" w:cstheme="minorHAnsi"/>
                <w:lang w:eastAsia="en-AU"/>
              </w:rPr>
              <w:t>F</w:t>
            </w:r>
            <w:r w:rsidRPr="006F3AA8" w:rsidR="006D55E7">
              <w:rPr>
                <w:rFonts w:eastAsia="Times New Roman" w:cstheme="minorHAnsi"/>
                <w:lang w:eastAsia="en-AU"/>
              </w:rPr>
              <w:t>ocus on manag</w:t>
            </w:r>
            <w:r w:rsidR="006610A4">
              <w:rPr>
                <w:rFonts w:eastAsia="Times New Roman" w:cstheme="minorHAnsi"/>
                <w:lang w:eastAsia="en-AU"/>
              </w:rPr>
              <w:t>ement of</w:t>
            </w:r>
            <w:r w:rsidRPr="006F3AA8" w:rsidR="006D55E7">
              <w:rPr>
                <w:rFonts w:eastAsia="Times New Roman" w:cstheme="minorHAnsi"/>
                <w:lang w:eastAsia="en-AU"/>
              </w:rPr>
              <w:t xml:space="preserve"> parasit</w:t>
            </w:r>
            <w:r w:rsidR="00510017">
              <w:rPr>
                <w:rFonts w:eastAsia="Times New Roman" w:cstheme="minorHAnsi"/>
                <w:lang w:eastAsia="en-AU"/>
              </w:rPr>
              <w:t>es</w:t>
            </w:r>
            <w:r w:rsidRPr="006F3AA8" w:rsidR="006D55E7">
              <w:rPr>
                <w:rFonts w:eastAsia="Times New Roman" w:cstheme="minorHAnsi"/>
                <w:lang w:eastAsia="en-AU"/>
              </w:rPr>
              <w:t xml:space="preserve"> </w:t>
            </w:r>
            <w:r w:rsidR="00EB04D7">
              <w:rPr>
                <w:rFonts w:eastAsia="Times New Roman" w:cstheme="minorHAnsi"/>
                <w:lang w:eastAsia="en-AU"/>
              </w:rPr>
              <w:t>with s</w:t>
            </w:r>
            <w:r w:rsidRPr="006F3AA8">
              <w:rPr>
                <w:rFonts w:eastAsia="Times New Roman" w:cstheme="minorHAnsi"/>
                <w:lang w:eastAsia="en-AU"/>
              </w:rPr>
              <w:t xml:space="preserve">trategies </w:t>
            </w:r>
            <w:r w:rsidR="00EB04D7">
              <w:rPr>
                <w:rFonts w:eastAsia="Times New Roman" w:cstheme="minorHAnsi"/>
                <w:lang w:eastAsia="en-AU"/>
              </w:rPr>
              <w:t>such as</w:t>
            </w:r>
            <w:r w:rsidR="00926920">
              <w:rPr>
                <w:rFonts w:eastAsia="Times New Roman" w:cstheme="minorHAnsi"/>
                <w:lang w:eastAsia="en-AU"/>
              </w:rPr>
              <w:t xml:space="preserve"> tick and</w:t>
            </w:r>
            <w:r w:rsidR="00EB04D7">
              <w:rPr>
                <w:rFonts w:eastAsia="Times New Roman" w:cstheme="minorHAnsi"/>
                <w:lang w:eastAsia="en-AU"/>
              </w:rPr>
              <w:t xml:space="preserve"> </w:t>
            </w:r>
            <w:r w:rsidR="00926920">
              <w:rPr>
                <w:rFonts w:eastAsia="Times New Roman" w:cstheme="minorHAnsi"/>
                <w:lang w:eastAsia="en-AU"/>
              </w:rPr>
              <w:t>b</w:t>
            </w:r>
            <w:r w:rsidRPr="006F3AA8">
              <w:rPr>
                <w:rFonts w:eastAsia="Times New Roman" w:cstheme="minorHAnsi"/>
                <w:lang w:eastAsia="en-AU"/>
              </w:rPr>
              <w:t>uffalo fly vaccine, biological control/inhibitors, and genomics for resistance against ectoparasites and endoparasites.</w:t>
            </w:r>
          </w:p>
          <w:p w:rsidRPr="006F3AA8" w:rsidR="006F3AA8" w:rsidP="008D6FAF" w:rsidRDefault="006F3AA8" w14:paraId="7E8428CE" w14:textId="5BC97590">
            <w:pPr>
              <w:pStyle w:val="ListParagraph"/>
              <w:numPr>
                <w:ilvl w:val="0"/>
                <w:numId w:val="7"/>
              </w:numPr>
              <w:spacing w:after="0" w:line="240" w:lineRule="auto"/>
              <w:textAlignment w:val="baseline"/>
              <w:rPr>
                <w:rFonts w:eastAsia="Times New Roman" w:cstheme="minorHAnsi"/>
                <w:lang w:eastAsia="en-AU"/>
              </w:rPr>
            </w:pPr>
            <w:r w:rsidRPr="005E7D0D">
              <w:rPr>
                <w:rFonts w:eastAsia="Times New Roman" w:cstheme="minorHAnsi"/>
                <w:u w:val="single"/>
                <w:lang w:eastAsia="en-AU"/>
              </w:rPr>
              <w:t xml:space="preserve">Understanding </w:t>
            </w:r>
            <w:r w:rsidR="00AC42FF">
              <w:rPr>
                <w:rFonts w:eastAsia="Times New Roman" w:cstheme="minorHAnsi"/>
                <w:u w:val="single"/>
                <w:lang w:eastAsia="en-AU"/>
              </w:rPr>
              <w:t>e</w:t>
            </w:r>
            <w:r w:rsidRPr="005E7D0D">
              <w:rPr>
                <w:rFonts w:eastAsia="Times New Roman" w:cstheme="minorHAnsi"/>
                <w:u w:val="single"/>
                <w:lang w:eastAsia="en-AU"/>
              </w:rPr>
              <w:t xml:space="preserve">cosystem </w:t>
            </w:r>
            <w:r w:rsidR="00AC42FF">
              <w:rPr>
                <w:rFonts w:eastAsia="Times New Roman" w:cstheme="minorHAnsi"/>
                <w:u w:val="single"/>
                <w:lang w:eastAsia="en-AU"/>
              </w:rPr>
              <w:t>d</w:t>
            </w:r>
            <w:r w:rsidRPr="005E7D0D">
              <w:rPr>
                <w:rFonts w:eastAsia="Times New Roman" w:cstheme="minorHAnsi"/>
                <w:u w:val="single"/>
                <w:lang w:eastAsia="en-AU"/>
              </w:rPr>
              <w:t>ynamics</w:t>
            </w:r>
            <w:r w:rsidRPr="006F3AA8">
              <w:rPr>
                <w:rFonts w:eastAsia="Times New Roman" w:cstheme="minorHAnsi"/>
                <w:lang w:eastAsia="en-AU"/>
              </w:rPr>
              <w:t>: Investigat</w:t>
            </w:r>
            <w:r w:rsidR="006610A4">
              <w:rPr>
                <w:rFonts w:eastAsia="Times New Roman" w:cstheme="minorHAnsi"/>
                <w:lang w:eastAsia="en-AU"/>
              </w:rPr>
              <w:t>e</w:t>
            </w:r>
            <w:r w:rsidRPr="006F3AA8">
              <w:rPr>
                <w:rFonts w:eastAsia="Times New Roman" w:cstheme="minorHAnsi"/>
                <w:lang w:eastAsia="en-AU"/>
              </w:rPr>
              <w:t xml:space="preserve"> the</w:t>
            </w:r>
            <w:r w:rsidR="00165434">
              <w:rPr>
                <w:rFonts w:eastAsia="Times New Roman" w:cstheme="minorHAnsi"/>
                <w:lang w:eastAsia="en-AU"/>
              </w:rPr>
              <w:t xml:space="preserve"> causes</w:t>
            </w:r>
            <w:r w:rsidRPr="006F3AA8">
              <w:rPr>
                <w:rFonts w:eastAsia="Times New Roman" w:cstheme="minorHAnsi"/>
                <w:lang w:eastAsia="en-AU"/>
              </w:rPr>
              <w:t xml:space="preserve"> of increased buffalo fly and tick infestation to identify</w:t>
            </w:r>
            <w:r w:rsidR="00EE2FA6">
              <w:rPr>
                <w:rFonts w:eastAsia="Times New Roman" w:cstheme="minorHAnsi"/>
                <w:lang w:eastAsia="en-AU"/>
              </w:rPr>
              <w:t xml:space="preserve"> and rectify</w:t>
            </w:r>
            <w:r w:rsidRPr="006F3AA8">
              <w:rPr>
                <w:rFonts w:eastAsia="Times New Roman" w:cstheme="minorHAnsi"/>
                <w:lang w:eastAsia="en-AU"/>
              </w:rPr>
              <w:t xml:space="preserve"> potential ecosystem imbalances.</w:t>
            </w:r>
          </w:p>
          <w:p w:rsidRPr="006F3AA8" w:rsidR="006F3AA8" w:rsidP="008D6FAF" w:rsidRDefault="006F3AA8" w14:paraId="2F1E64F1" w14:textId="452B3251">
            <w:pPr>
              <w:pStyle w:val="ListParagraph"/>
              <w:numPr>
                <w:ilvl w:val="0"/>
                <w:numId w:val="7"/>
              </w:numPr>
              <w:spacing w:after="0" w:line="240" w:lineRule="auto"/>
              <w:textAlignment w:val="baseline"/>
              <w:rPr>
                <w:rFonts w:eastAsia="Times New Roman" w:cstheme="minorHAnsi"/>
                <w:lang w:eastAsia="en-AU"/>
              </w:rPr>
            </w:pPr>
            <w:r w:rsidRPr="00EE2FA6">
              <w:rPr>
                <w:rFonts w:eastAsia="Times New Roman" w:cstheme="minorHAnsi"/>
                <w:u w:val="single"/>
                <w:lang w:eastAsia="en-AU"/>
              </w:rPr>
              <w:t xml:space="preserve">Improved </w:t>
            </w:r>
            <w:r w:rsidR="00045A30">
              <w:rPr>
                <w:rFonts w:eastAsia="Times New Roman" w:cstheme="minorHAnsi"/>
                <w:u w:val="single"/>
                <w:lang w:eastAsia="en-AU"/>
              </w:rPr>
              <w:t>fly m</w:t>
            </w:r>
            <w:r w:rsidRPr="00EE2FA6">
              <w:rPr>
                <w:rFonts w:eastAsia="Times New Roman" w:cstheme="minorHAnsi"/>
                <w:u w:val="single"/>
                <w:lang w:eastAsia="en-AU"/>
              </w:rPr>
              <w:t>anagement</w:t>
            </w:r>
            <w:r w:rsidRPr="006F3AA8">
              <w:rPr>
                <w:rFonts w:eastAsia="Times New Roman" w:cstheme="minorHAnsi"/>
                <w:lang w:eastAsia="en-AU"/>
              </w:rPr>
              <w:t>: Explor</w:t>
            </w:r>
            <w:r w:rsidR="006610A4">
              <w:rPr>
                <w:rFonts w:eastAsia="Times New Roman" w:cstheme="minorHAnsi"/>
                <w:lang w:eastAsia="en-AU"/>
              </w:rPr>
              <w:t>e</w:t>
            </w:r>
            <w:r w:rsidRPr="006F3AA8">
              <w:rPr>
                <w:rFonts w:eastAsia="Times New Roman" w:cstheme="minorHAnsi"/>
                <w:lang w:eastAsia="en-AU"/>
              </w:rPr>
              <w:t xml:space="preserve"> longer-</w:t>
            </w:r>
            <w:r w:rsidR="00EB04D7">
              <w:rPr>
                <w:rFonts w:eastAsia="Times New Roman" w:cstheme="minorHAnsi"/>
                <w:lang w:eastAsia="en-AU"/>
              </w:rPr>
              <w:t>lasting</w:t>
            </w:r>
            <w:r w:rsidRPr="006F3AA8">
              <w:rPr>
                <w:rFonts w:eastAsia="Times New Roman" w:cstheme="minorHAnsi"/>
                <w:lang w:eastAsia="en-AU"/>
              </w:rPr>
              <w:t xml:space="preserve"> fly management options such as fly tags </w:t>
            </w:r>
            <w:r w:rsidR="00EB04D7">
              <w:rPr>
                <w:rFonts w:eastAsia="Times New Roman" w:cstheme="minorHAnsi"/>
                <w:lang w:eastAsia="en-AU"/>
              </w:rPr>
              <w:t>that are effective for</w:t>
            </w:r>
            <w:r w:rsidRPr="006F3AA8">
              <w:rPr>
                <w:rFonts w:eastAsia="Times New Roman" w:cstheme="minorHAnsi"/>
                <w:lang w:eastAsia="en-AU"/>
              </w:rPr>
              <w:t xml:space="preserve"> 6-8 months, incorporating different active agents in fly tags to prevent resistance, and developing more methods for fly control and lesion prevention.</w:t>
            </w:r>
          </w:p>
          <w:p w:rsidR="00D64452" w:rsidP="008D6FAF" w:rsidRDefault="006F3AA8" w14:paraId="65AA774D" w14:textId="1C7BC09E">
            <w:pPr>
              <w:pStyle w:val="ListParagraph"/>
              <w:numPr>
                <w:ilvl w:val="0"/>
                <w:numId w:val="7"/>
              </w:numPr>
              <w:spacing w:after="0" w:line="240" w:lineRule="auto"/>
              <w:textAlignment w:val="baseline"/>
              <w:rPr>
                <w:rFonts w:eastAsia="Times New Roman" w:cstheme="minorHAnsi"/>
                <w:lang w:eastAsia="en-AU"/>
              </w:rPr>
            </w:pPr>
            <w:r w:rsidRPr="00EE2FA6">
              <w:rPr>
                <w:rFonts w:eastAsia="Times New Roman" w:cstheme="minorHAnsi"/>
                <w:u w:val="single"/>
                <w:lang w:eastAsia="en-AU"/>
              </w:rPr>
              <w:t xml:space="preserve">Integrated </w:t>
            </w:r>
            <w:r w:rsidR="00AC42FF">
              <w:rPr>
                <w:rFonts w:eastAsia="Times New Roman" w:cstheme="minorHAnsi"/>
                <w:u w:val="single"/>
                <w:lang w:eastAsia="en-AU"/>
              </w:rPr>
              <w:t>m</w:t>
            </w:r>
            <w:r w:rsidRPr="00EE2FA6">
              <w:rPr>
                <w:rFonts w:eastAsia="Times New Roman" w:cstheme="minorHAnsi"/>
                <w:u w:val="single"/>
                <w:lang w:eastAsia="en-AU"/>
              </w:rPr>
              <w:t xml:space="preserve">anagement </w:t>
            </w:r>
            <w:r w:rsidR="00AC42FF">
              <w:rPr>
                <w:rFonts w:eastAsia="Times New Roman" w:cstheme="minorHAnsi"/>
                <w:u w:val="single"/>
                <w:lang w:eastAsia="en-AU"/>
              </w:rPr>
              <w:t>a</w:t>
            </w:r>
            <w:r w:rsidRPr="00EE2FA6">
              <w:rPr>
                <w:rFonts w:eastAsia="Times New Roman" w:cstheme="minorHAnsi"/>
                <w:u w:val="single"/>
                <w:lang w:eastAsia="en-AU"/>
              </w:rPr>
              <w:t>pproach</w:t>
            </w:r>
            <w:r w:rsidRPr="006F3AA8">
              <w:rPr>
                <w:rFonts w:eastAsia="Times New Roman" w:cstheme="minorHAnsi"/>
                <w:lang w:eastAsia="en-AU"/>
              </w:rPr>
              <w:t>: Implement</w:t>
            </w:r>
            <w:r w:rsidR="006610A4">
              <w:rPr>
                <w:rFonts w:eastAsia="Times New Roman" w:cstheme="minorHAnsi"/>
                <w:lang w:eastAsia="en-AU"/>
              </w:rPr>
              <w:t>ation of</w:t>
            </w:r>
            <w:r w:rsidRPr="006F3AA8">
              <w:rPr>
                <w:rFonts w:eastAsia="Times New Roman" w:cstheme="minorHAnsi"/>
                <w:lang w:eastAsia="en-AU"/>
              </w:rPr>
              <w:t xml:space="preserve"> integrated management plan</w:t>
            </w:r>
            <w:r w:rsidR="006610A4">
              <w:rPr>
                <w:rFonts w:eastAsia="Times New Roman" w:cstheme="minorHAnsi"/>
                <w:lang w:eastAsia="en-AU"/>
              </w:rPr>
              <w:t>s</w:t>
            </w:r>
            <w:r w:rsidRPr="006F3AA8">
              <w:rPr>
                <w:rFonts w:eastAsia="Times New Roman" w:cstheme="minorHAnsi"/>
                <w:lang w:eastAsia="en-AU"/>
              </w:rPr>
              <w:t xml:space="preserve"> that combine different fly control options for comprehensive and effective pest management.</w:t>
            </w:r>
          </w:p>
          <w:p w:rsidR="00B17547" w:rsidP="00B17547" w:rsidRDefault="00B17547" w14:paraId="314E5B13" w14:textId="77777777">
            <w:pPr>
              <w:spacing w:after="0" w:line="240" w:lineRule="auto"/>
              <w:textAlignment w:val="baseline"/>
              <w:rPr>
                <w:rFonts w:eastAsia="Times New Roman" w:cstheme="minorHAnsi"/>
                <w:lang w:eastAsia="en-AU"/>
              </w:rPr>
            </w:pPr>
          </w:p>
          <w:p w:rsidR="00B17547" w:rsidP="00AE504B" w:rsidRDefault="00B17547" w14:paraId="4C50BC83" w14:textId="77777777">
            <w:pPr>
              <w:spacing w:after="0" w:line="240" w:lineRule="auto"/>
              <w:textAlignment w:val="baseline"/>
              <w:rPr>
                <w:rFonts w:eastAsia="Times New Roman" w:cstheme="minorHAnsi"/>
                <w:lang w:eastAsia="en-AU"/>
              </w:rPr>
            </w:pPr>
            <w:r>
              <w:rPr>
                <w:rFonts w:eastAsia="Times New Roman" w:cstheme="minorHAnsi"/>
                <w:b/>
                <w:bCs/>
                <w:lang w:eastAsia="en-AU"/>
              </w:rPr>
              <w:t>Adoption Gap</w:t>
            </w:r>
          </w:p>
          <w:p w:rsidR="00AE504B" w:rsidP="00AE504B" w:rsidRDefault="002B7611" w14:paraId="7EB9A027" w14:textId="77777777">
            <w:pPr>
              <w:spacing w:after="0" w:line="240" w:lineRule="auto"/>
              <w:textAlignment w:val="baseline"/>
              <w:rPr>
                <w:rFonts w:eastAsia="Times New Roman" w:cstheme="minorHAnsi"/>
                <w:lang w:eastAsia="en-AU"/>
              </w:rPr>
            </w:pPr>
            <w:r>
              <w:rPr>
                <w:rFonts w:eastAsia="Times New Roman" w:cstheme="minorHAnsi"/>
                <w:lang w:eastAsia="en-AU"/>
              </w:rPr>
              <w:t xml:space="preserve">Better understanding required </w:t>
            </w:r>
            <w:r w:rsidR="00790B96">
              <w:rPr>
                <w:rFonts w:eastAsia="Times New Roman" w:cstheme="minorHAnsi"/>
                <w:lang w:eastAsia="en-AU"/>
              </w:rPr>
              <w:t>by producers about:</w:t>
            </w:r>
          </w:p>
          <w:p w:rsidR="006C7147" w:rsidP="008D6FAF" w:rsidRDefault="006C7147" w14:paraId="69ACFB79" w14:textId="592EA795">
            <w:pPr>
              <w:pStyle w:val="ListParagraph"/>
              <w:numPr>
                <w:ilvl w:val="0"/>
                <w:numId w:val="8"/>
              </w:numPr>
              <w:spacing w:after="0" w:line="240" w:lineRule="auto"/>
              <w:textAlignment w:val="baseline"/>
              <w:rPr>
                <w:rFonts w:eastAsia="Times New Roman" w:cstheme="minorHAnsi"/>
                <w:lang w:eastAsia="en-AU"/>
              </w:rPr>
            </w:pPr>
            <w:r>
              <w:rPr>
                <w:rFonts w:eastAsia="Times New Roman" w:cstheme="minorHAnsi"/>
                <w:lang w:eastAsia="en-AU"/>
              </w:rPr>
              <w:t>Impact</w:t>
            </w:r>
            <w:r w:rsidR="003141EB">
              <w:rPr>
                <w:rFonts w:eastAsia="Times New Roman" w:cstheme="minorHAnsi"/>
                <w:lang w:eastAsia="en-AU"/>
              </w:rPr>
              <w:t>s</w:t>
            </w:r>
            <w:r>
              <w:rPr>
                <w:rFonts w:eastAsia="Times New Roman" w:cstheme="minorHAnsi"/>
                <w:lang w:eastAsia="en-AU"/>
              </w:rPr>
              <w:t xml:space="preserve"> (both economic and </w:t>
            </w:r>
            <w:r w:rsidR="005E28AC">
              <w:rPr>
                <w:rFonts w:eastAsia="Times New Roman" w:cstheme="minorHAnsi"/>
                <w:lang w:eastAsia="en-AU"/>
              </w:rPr>
              <w:t>animal health) of parasites</w:t>
            </w:r>
            <w:r w:rsidR="006843B8">
              <w:rPr>
                <w:rFonts w:eastAsia="Times New Roman" w:cstheme="minorHAnsi"/>
                <w:lang w:eastAsia="en-AU"/>
              </w:rPr>
              <w:t xml:space="preserve"> (</w:t>
            </w:r>
            <w:r w:rsidR="00BD7E84">
              <w:rPr>
                <w:rFonts w:eastAsia="Times New Roman" w:cstheme="minorHAnsi"/>
                <w:lang w:eastAsia="en-AU"/>
              </w:rPr>
              <w:t>ticks, b</w:t>
            </w:r>
            <w:r w:rsidR="003141EB">
              <w:rPr>
                <w:rFonts w:eastAsia="Times New Roman" w:cstheme="minorHAnsi"/>
                <w:lang w:eastAsia="en-AU"/>
              </w:rPr>
              <w:t>uffalo fly,</w:t>
            </w:r>
            <w:r w:rsidR="00BD7E84">
              <w:rPr>
                <w:rFonts w:eastAsia="Times New Roman" w:cstheme="minorHAnsi"/>
                <w:lang w:eastAsia="en-AU"/>
              </w:rPr>
              <w:t xml:space="preserve"> worms etc).</w:t>
            </w:r>
          </w:p>
          <w:p w:rsidR="00790B96" w:rsidP="008D6FAF" w:rsidRDefault="00790B96" w14:paraId="07834B3D" w14:textId="12D13194">
            <w:pPr>
              <w:pStyle w:val="ListParagraph"/>
              <w:numPr>
                <w:ilvl w:val="0"/>
                <w:numId w:val="8"/>
              </w:numPr>
              <w:spacing w:after="0" w:line="240" w:lineRule="auto"/>
              <w:textAlignment w:val="baseline"/>
              <w:rPr>
                <w:rFonts w:eastAsia="Times New Roman" w:cstheme="minorHAnsi"/>
                <w:lang w:eastAsia="en-AU"/>
              </w:rPr>
            </w:pPr>
            <w:r>
              <w:rPr>
                <w:rFonts w:eastAsia="Times New Roman" w:cstheme="minorHAnsi"/>
                <w:lang w:eastAsia="en-AU"/>
              </w:rPr>
              <w:t xml:space="preserve">Economic benefits </w:t>
            </w:r>
            <w:r w:rsidR="003141EB">
              <w:rPr>
                <w:rFonts w:eastAsia="Times New Roman" w:cstheme="minorHAnsi"/>
                <w:lang w:eastAsia="en-AU"/>
              </w:rPr>
              <w:t>of adopting</w:t>
            </w:r>
            <w:r>
              <w:rPr>
                <w:rFonts w:eastAsia="Times New Roman" w:cstheme="minorHAnsi"/>
                <w:lang w:eastAsia="en-AU"/>
              </w:rPr>
              <w:t xml:space="preserve"> fly control,</w:t>
            </w:r>
          </w:p>
          <w:p w:rsidRPr="003906F4" w:rsidR="002F0CE8" w:rsidP="008D6FAF" w:rsidRDefault="002F0CE8" w14:paraId="1D90A327" w14:textId="3E66D35F">
            <w:pPr>
              <w:pStyle w:val="ListParagraph"/>
              <w:numPr>
                <w:ilvl w:val="0"/>
                <w:numId w:val="8"/>
              </w:numPr>
              <w:spacing w:after="0" w:line="240" w:lineRule="auto"/>
              <w:textAlignment w:val="baseline"/>
              <w:rPr>
                <w:rFonts w:eastAsia="Times New Roman" w:cstheme="minorHAnsi"/>
                <w:lang w:eastAsia="en-AU"/>
              </w:rPr>
            </w:pPr>
            <w:r>
              <w:rPr>
                <w:rFonts w:eastAsia="Times New Roman" w:cstheme="minorHAnsi"/>
                <w:lang w:eastAsia="en-AU"/>
              </w:rPr>
              <w:t>Different control methods</w:t>
            </w:r>
            <w:r w:rsidR="006843B8">
              <w:rPr>
                <w:rFonts w:eastAsia="Times New Roman" w:cstheme="minorHAnsi"/>
                <w:lang w:eastAsia="en-AU"/>
              </w:rPr>
              <w:t xml:space="preserve"> and strategies</w:t>
            </w:r>
            <w:r>
              <w:rPr>
                <w:rFonts w:eastAsia="Times New Roman" w:cstheme="minorHAnsi"/>
                <w:lang w:eastAsia="en-AU"/>
              </w:rPr>
              <w:t xml:space="preserve"> already available</w:t>
            </w:r>
            <w:r w:rsidR="006C7147">
              <w:rPr>
                <w:rFonts w:eastAsia="Times New Roman" w:cstheme="minorHAnsi"/>
                <w:lang w:eastAsia="en-AU"/>
              </w:rPr>
              <w:t xml:space="preserve"> and their correct application</w:t>
            </w:r>
            <w:r w:rsidR="003906F4">
              <w:rPr>
                <w:rFonts w:eastAsia="Times New Roman" w:cstheme="minorHAnsi"/>
                <w:lang w:eastAsia="en-AU"/>
              </w:rPr>
              <w:t>.</w:t>
            </w:r>
          </w:p>
        </w:tc>
      </w:tr>
      <w:tr w:rsidRPr="000E31C0" w:rsidR="00715632" w:rsidTr="2A98A105" w14:paraId="07C4B7C7" w14:textId="77777777">
        <w:tc>
          <w:tcPr>
            <w:tcW w:w="846" w:type="dxa"/>
            <w:shd w:val="clear" w:color="auto" w:fill="auto"/>
            <w:tcMar/>
          </w:tcPr>
          <w:p w:rsidRPr="004447FC" w:rsidR="00715632" w:rsidP="00F16E0D" w:rsidRDefault="00AD4064" w14:paraId="61B7BAC3" w14:textId="098C3F33">
            <w:pPr>
              <w:spacing w:after="0" w:line="240" w:lineRule="auto"/>
              <w:jc w:val="center"/>
              <w:textAlignment w:val="baseline"/>
              <w:rPr>
                <w:rFonts w:eastAsia="Times New Roman" w:cstheme="minorHAnsi"/>
                <w:lang w:eastAsia="en-AU"/>
              </w:rPr>
            </w:pPr>
            <w:r>
              <w:rPr>
                <w:rFonts w:eastAsia="Times New Roman" w:cstheme="minorHAnsi"/>
                <w:lang w:eastAsia="en-AU"/>
              </w:rPr>
              <w:t>1</w:t>
            </w:r>
          </w:p>
        </w:tc>
        <w:tc>
          <w:tcPr>
            <w:tcW w:w="1134" w:type="dxa"/>
            <w:tcMar/>
          </w:tcPr>
          <w:p w:rsidR="00715632" w:rsidP="00F16E0D" w:rsidRDefault="00DB56AA" w14:paraId="4C036F71" w14:textId="77777777">
            <w:pPr>
              <w:spacing w:after="0" w:line="240" w:lineRule="auto"/>
              <w:textAlignment w:val="baseline"/>
              <w:rPr>
                <w:rFonts w:eastAsia="Times New Roman" w:cstheme="minorHAnsi"/>
                <w:lang w:eastAsia="en-AU"/>
              </w:rPr>
            </w:pPr>
            <w:r>
              <w:rPr>
                <w:rFonts w:eastAsia="Times New Roman" w:cstheme="minorHAnsi"/>
                <w:lang w:eastAsia="en-AU"/>
              </w:rPr>
              <w:t>ASPIAC</w:t>
            </w:r>
          </w:p>
          <w:p w:rsidR="00DB56AA" w:rsidP="00F16E0D" w:rsidRDefault="00DB56AA" w14:paraId="19318007" w14:textId="77777777">
            <w:pPr>
              <w:spacing w:after="0" w:line="240" w:lineRule="auto"/>
              <w:textAlignment w:val="baseline"/>
              <w:rPr>
                <w:rFonts w:eastAsia="Times New Roman" w:cstheme="minorHAnsi"/>
                <w:lang w:eastAsia="en-AU"/>
              </w:rPr>
            </w:pPr>
            <w:r>
              <w:rPr>
                <w:rFonts w:eastAsia="Times New Roman" w:cstheme="minorHAnsi"/>
                <w:lang w:eastAsia="en-AU"/>
              </w:rPr>
              <w:t>CQRBRC</w:t>
            </w:r>
          </w:p>
          <w:p w:rsidR="003833BF" w:rsidP="00F16E0D" w:rsidRDefault="003833BF" w14:paraId="31072F05" w14:textId="77777777">
            <w:pPr>
              <w:spacing w:after="0" w:line="240" w:lineRule="auto"/>
              <w:textAlignment w:val="baseline"/>
              <w:rPr>
                <w:rFonts w:eastAsia="Times New Roman" w:cstheme="minorHAnsi"/>
                <w:lang w:eastAsia="en-AU"/>
              </w:rPr>
            </w:pPr>
            <w:r>
              <w:rPr>
                <w:rFonts w:eastAsia="Times New Roman" w:cstheme="minorHAnsi"/>
                <w:lang w:eastAsia="en-AU"/>
              </w:rPr>
              <w:t>KPIAC</w:t>
            </w:r>
            <w:r>
              <w:rPr>
                <w:rFonts w:eastAsia="Times New Roman" w:cstheme="minorHAnsi"/>
                <w:lang w:eastAsia="en-AU"/>
              </w:rPr>
              <w:br/>
            </w:r>
            <w:r>
              <w:rPr>
                <w:rFonts w:eastAsia="Times New Roman" w:cstheme="minorHAnsi"/>
                <w:lang w:eastAsia="en-AU"/>
              </w:rPr>
              <w:t>NQRBRC</w:t>
            </w:r>
          </w:p>
          <w:p w:rsidR="00105514" w:rsidP="00F16E0D" w:rsidRDefault="00105514" w14:paraId="06AA28F0" w14:textId="77777777">
            <w:pPr>
              <w:spacing w:after="0" w:line="240" w:lineRule="auto"/>
              <w:textAlignment w:val="baseline"/>
              <w:rPr>
                <w:rFonts w:eastAsia="Times New Roman" w:cstheme="minorHAnsi"/>
                <w:lang w:eastAsia="en-AU"/>
              </w:rPr>
            </w:pPr>
            <w:r>
              <w:rPr>
                <w:rFonts w:eastAsia="Times New Roman" w:cstheme="minorHAnsi"/>
                <w:lang w:eastAsia="en-AU"/>
              </w:rPr>
              <w:t>NWQRBRC</w:t>
            </w:r>
          </w:p>
          <w:p w:rsidR="00532CF0" w:rsidP="00F16E0D" w:rsidRDefault="00532CF0" w14:paraId="123A136D" w14:textId="77777777">
            <w:pPr>
              <w:spacing w:after="0" w:line="240" w:lineRule="auto"/>
              <w:textAlignment w:val="baseline"/>
              <w:rPr>
                <w:rFonts w:eastAsia="Times New Roman" w:cstheme="minorHAnsi"/>
                <w:lang w:eastAsia="en-AU"/>
              </w:rPr>
            </w:pPr>
            <w:r>
              <w:rPr>
                <w:rFonts w:eastAsia="Times New Roman" w:cstheme="minorHAnsi"/>
                <w:lang w:eastAsia="en-AU"/>
              </w:rPr>
              <w:t>SQRBRC</w:t>
            </w:r>
          </w:p>
          <w:p w:rsidRPr="004447FC" w:rsidR="00F26B00" w:rsidP="00F16E0D" w:rsidRDefault="00F26B00" w14:paraId="6084BBD4" w14:textId="77DEB5C4">
            <w:pPr>
              <w:spacing w:after="0" w:line="240" w:lineRule="auto"/>
              <w:textAlignment w:val="baseline"/>
              <w:rPr>
                <w:rFonts w:eastAsia="Times New Roman" w:cstheme="minorHAnsi"/>
                <w:lang w:eastAsia="en-AU"/>
              </w:rPr>
            </w:pPr>
            <w:r>
              <w:rPr>
                <w:rFonts w:eastAsia="Times New Roman" w:cstheme="minorHAnsi"/>
                <w:lang w:eastAsia="en-AU"/>
              </w:rPr>
              <w:t>WQRBRC</w:t>
            </w:r>
          </w:p>
        </w:tc>
        <w:tc>
          <w:tcPr>
            <w:tcW w:w="1701" w:type="dxa"/>
            <w:tcMar/>
          </w:tcPr>
          <w:p w:rsidRPr="004447FC" w:rsidR="00715632" w:rsidP="00C44ABB" w:rsidRDefault="00A644EC" w14:paraId="4149BB2F" w14:textId="1EC074F3">
            <w:pPr>
              <w:spacing w:after="0" w:line="240" w:lineRule="auto"/>
              <w:textAlignment w:val="baseline"/>
              <w:rPr>
                <w:rFonts w:eastAsia="Times New Roman" w:cstheme="minorHAnsi"/>
                <w:lang w:eastAsia="en-AU"/>
              </w:rPr>
            </w:pPr>
            <w:r>
              <w:rPr>
                <w:rFonts w:eastAsia="Times New Roman" w:cstheme="minorHAnsi"/>
                <w:lang w:eastAsia="en-AU"/>
              </w:rPr>
              <w:t>Feedbase Production</w:t>
            </w:r>
          </w:p>
        </w:tc>
        <w:tc>
          <w:tcPr>
            <w:tcW w:w="1890" w:type="dxa"/>
            <w:tcMar/>
          </w:tcPr>
          <w:p w:rsidRPr="004447FC" w:rsidR="00715632" w:rsidP="00C44ABB" w:rsidRDefault="00715632" w14:paraId="5F26B0EB" w14:textId="12D6460A">
            <w:pPr>
              <w:spacing w:after="0" w:line="240" w:lineRule="auto"/>
              <w:textAlignment w:val="baseline"/>
              <w:rPr>
                <w:rFonts w:eastAsia="Times New Roman" w:cstheme="minorHAnsi"/>
                <w:lang w:eastAsia="en-AU"/>
              </w:rPr>
            </w:pPr>
          </w:p>
        </w:tc>
        <w:tc>
          <w:tcPr>
            <w:tcW w:w="4772" w:type="dxa"/>
            <w:shd w:val="clear" w:color="auto" w:fill="auto"/>
            <w:tcMar/>
          </w:tcPr>
          <w:p w:rsidRPr="00CC2BE7" w:rsidR="00CC2BE7" w:rsidP="008D6FAF" w:rsidRDefault="00CC2BE7" w14:paraId="22FABFD0" w14:textId="4DB3DD88">
            <w:pPr>
              <w:pStyle w:val="ListParagraph"/>
              <w:numPr>
                <w:ilvl w:val="0"/>
                <w:numId w:val="3"/>
              </w:numPr>
              <w:tabs>
                <w:tab w:val="left" w:pos="3052"/>
              </w:tabs>
              <w:spacing w:after="0" w:line="240" w:lineRule="auto"/>
              <w:textAlignment w:val="baseline"/>
              <w:rPr>
                <w:rFonts w:eastAsia="Times New Roman" w:cstheme="minorHAnsi"/>
                <w:lang w:eastAsia="en-AU"/>
              </w:rPr>
            </w:pPr>
            <w:r w:rsidRPr="00CC2BE7">
              <w:rPr>
                <w:rFonts w:eastAsia="Times New Roman" w:cstheme="minorHAnsi"/>
                <w:lang w:eastAsia="en-AU"/>
              </w:rPr>
              <w:t xml:space="preserve">Improving land condition for productive and </w:t>
            </w:r>
            <w:r w:rsidRPr="00CC2BE7" w:rsidR="00EA7289">
              <w:rPr>
                <w:rFonts w:eastAsia="Times New Roman" w:cstheme="minorHAnsi"/>
                <w:lang w:eastAsia="en-AU"/>
              </w:rPr>
              <w:t>resilient</w:t>
            </w:r>
            <w:r w:rsidRPr="00CC2BE7">
              <w:rPr>
                <w:rFonts w:eastAsia="Times New Roman" w:cstheme="minorHAnsi"/>
                <w:lang w:eastAsia="en-AU"/>
              </w:rPr>
              <w:t xml:space="preserve"> pastures</w:t>
            </w:r>
          </w:p>
          <w:p w:rsidRPr="00CC2BE7" w:rsidR="00CC2BE7" w:rsidP="008D6FAF" w:rsidRDefault="00CC2BE7" w14:paraId="089D53EA" w14:textId="77777777">
            <w:pPr>
              <w:pStyle w:val="ListParagraph"/>
              <w:numPr>
                <w:ilvl w:val="0"/>
                <w:numId w:val="3"/>
              </w:numPr>
              <w:tabs>
                <w:tab w:val="left" w:pos="3052"/>
              </w:tabs>
              <w:spacing w:after="0" w:line="240" w:lineRule="auto"/>
              <w:textAlignment w:val="baseline"/>
              <w:rPr>
                <w:rFonts w:eastAsia="Times New Roman" w:cstheme="minorHAnsi"/>
                <w:lang w:eastAsia="en-AU"/>
              </w:rPr>
            </w:pPr>
            <w:r w:rsidRPr="00CC2BE7">
              <w:rPr>
                <w:rFonts w:eastAsia="Times New Roman" w:cstheme="minorHAnsi"/>
                <w:lang w:eastAsia="en-AU"/>
              </w:rPr>
              <w:t>Understanding grazing behaviour to measure the impact of utilisation rate</w:t>
            </w:r>
          </w:p>
          <w:p w:rsidRPr="00CC2BE7" w:rsidR="00715632" w:rsidP="008D6FAF" w:rsidRDefault="00CC2BE7" w14:paraId="6A5E1FB4" w14:textId="62808905">
            <w:pPr>
              <w:pStyle w:val="ListParagraph"/>
              <w:numPr>
                <w:ilvl w:val="0"/>
                <w:numId w:val="3"/>
              </w:numPr>
              <w:tabs>
                <w:tab w:val="left" w:pos="3052"/>
              </w:tabs>
              <w:spacing w:after="0" w:line="240" w:lineRule="auto"/>
              <w:textAlignment w:val="baseline"/>
              <w:rPr>
                <w:rFonts w:eastAsia="Times New Roman" w:cstheme="minorHAnsi"/>
                <w:lang w:eastAsia="en-AU"/>
              </w:rPr>
            </w:pPr>
            <w:r w:rsidRPr="00CC2BE7">
              <w:rPr>
                <w:rFonts w:eastAsia="Times New Roman" w:cstheme="minorHAnsi"/>
                <w:lang w:eastAsia="en-AU"/>
              </w:rPr>
              <w:t>Promote adoption of existing forage budgeting, carrying capacity and land condition monitoring tools.</w:t>
            </w:r>
          </w:p>
        </w:tc>
        <w:tc>
          <w:tcPr>
            <w:tcW w:w="4820" w:type="dxa"/>
            <w:shd w:val="clear" w:color="auto" w:fill="auto"/>
            <w:tcMar/>
          </w:tcPr>
          <w:p w:rsidR="00715632" w:rsidP="00401149" w:rsidRDefault="00C933E0" w14:paraId="6F8BB934" w14:textId="77777777">
            <w:pPr>
              <w:spacing w:after="0" w:line="240" w:lineRule="auto"/>
              <w:textAlignment w:val="baseline"/>
              <w:rPr>
                <w:rFonts w:eastAsia="Times New Roman" w:cstheme="minorHAnsi"/>
                <w:lang w:eastAsia="en-AU"/>
              </w:rPr>
            </w:pPr>
            <w:r>
              <w:rPr>
                <w:rFonts w:eastAsia="Times New Roman" w:cstheme="minorHAnsi"/>
                <w:b/>
                <w:bCs/>
                <w:lang w:eastAsia="en-AU"/>
              </w:rPr>
              <w:t>Research Gap</w:t>
            </w:r>
          </w:p>
          <w:p w:rsidRPr="003F7274" w:rsidR="00C933E0" w:rsidP="008D6FAF" w:rsidRDefault="008B2C06" w14:paraId="37D89B94" w14:textId="3D7B9C48">
            <w:pPr>
              <w:pStyle w:val="ListParagraph"/>
              <w:numPr>
                <w:ilvl w:val="0"/>
                <w:numId w:val="9"/>
              </w:numPr>
              <w:spacing w:after="0" w:line="240" w:lineRule="auto"/>
              <w:textAlignment w:val="baseline"/>
              <w:rPr>
                <w:rFonts w:eastAsia="Times New Roman" w:cstheme="minorHAnsi"/>
                <w:lang w:eastAsia="en-AU"/>
              </w:rPr>
            </w:pPr>
            <w:r>
              <w:rPr>
                <w:rFonts w:eastAsia="Times New Roman" w:cstheme="minorHAnsi"/>
                <w:u w:val="single"/>
                <w:lang w:eastAsia="en-AU"/>
              </w:rPr>
              <w:t>Improved assessment of carrying capacity:</w:t>
            </w:r>
            <w:r w:rsidR="000C1E7D">
              <w:rPr>
                <w:rFonts w:eastAsia="Times New Roman" w:cstheme="minorHAnsi"/>
                <w:lang w:eastAsia="en-AU"/>
              </w:rPr>
              <w:t xml:space="preserve"> </w:t>
            </w:r>
            <w:r w:rsidR="007670FA">
              <w:rPr>
                <w:rFonts w:eastAsia="Times New Roman" w:cstheme="minorHAnsi"/>
                <w:lang w:eastAsia="en-AU"/>
              </w:rPr>
              <w:t>Develop</w:t>
            </w:r>
            <w:r w:rsidRPr="003F7274" w:rsidR="00C933E0">
              <w:rPr>
                <w:rFonts w:eastAsia="Times New Roman" w:cstheme="minorHAnsi"/>
                <w:lang w:eastAsia="en-AU"/>
              </w:rPr>
              <w:t xml:space="preserve"> </w:t>
            </w:r>
            <w:r w:rsidR="00576AAA">
              <w:rPr>
                <w:rFonts w:eastAsia="Times New Roman" w:cstheme="minorHAnsi"/>
                <w:lang w:eastAsia="en-AU"/>
              </w:rPr>
              <w:t>improved methodology</w:t>
            </w:r>
            <w:r w:rsidRPr="003F7274" w:rsidR="00C933E0">
              <w:rPr>
                <w:rFonts w:eastAsia="Times New Roman" w:cstheme="minorHAnsi"/>
                <w:lang w:eastAsia="en-AU"/>
              </w:rPr>
              <w:t xml:space="preserve"> </w:t>
            </w:r>
            <w:r w:rsidR="00576AAA">
              <w:rPr>
                <w:rFonts w:eastAsia="Times New Roman" w:cstheme="minorHAnsi"/>
                <w:lang w:eastAsia="en-AU"/>
              </w:rPr>
              <w:t xml:space="preserve">for </w:t>
            </w:r>
            <w:r w:rsidRPr="003F7274" w:rsidR="00C933E0">
              <w:rPr>
                <w:rFonts w:eastAsia="Times New Roman" w:cstheme="minorHAnsi"/>
                <w:lang w:eastAsia="en-AU"/>
              </w:rPr>
              <w:t xml:space="preserve">assessment of long-term carrying capacity components like </w:t>
            </w:r>
            <w:r w:rsidR="00576AAA">
              <w:rPr>
                <w:rFonts w:eastAsia="Times New Roman" w:cstheme="minorHAnsi"/>
                <w:lang w:eastAsia="en-AU"/>
              </w:rPr>
              <w:t>pasture growth</w:t>
            </w:r>
            <w:r w:rsidR="0017252D">
              <w:rPr>
                <w:rFonts w:eastAsia="Times New Roman" w:cstheme="minorHAnsi"/>
                <w:lang w:eastAsia="en-AU"/>
              </w:rPr>
              <w:t xml:space="preserve">, safe </w:t>
            </w:r>
            <w:r w:rsidRPr="003F7274" w:rsidR="00C933E0">
              <w:rPr>
                <w:rFonts w:eastAsia="Times New Roman" w:cstheme="minorHAnsi"/>
                <w:lang w:eastAsia="en-AU"/>
              </w:rPr>
              <w:t>utili</w:t>
            </w:r>
            <w:r w:rsidR="000C1E7D">
              <w:rPr>
                <w:rFonts w:eastAsia="Times New Roman" w:cstheme="minorHAnsi"/>
                <w:lang w:eastAsia="en-AU"/>
              </w:rPr>
              <w:t>s</w:t>
            </w:r>
            <w:r w:rsidRPr="003F7274" w:rsidR="00C933E0">
              <w:rPr>
                <w:rFonts w:eastAsia="Times New Roman" w:cstheme="minorHAnsi"/>
                <w:lang w:eastAsia="en-AU"/>
              </w:rPr>
              <w:t>ation rate</w:t>
            </w:r>
            <w:r w:rsidR="0017252D">
              <w:rPr>
                <w:rFonts w:eastAsia="Times New Roman" w:cstheme="minorHAnsi"/>
                <w:lang w:eastAsia="en-AU"/>
              </w:rPr>
              <w:t>s</w:t>
            </w:r>
            <w:r w:rsidRPr="003F7274" w:rsidR="00C933E0">
              <w:rPr>
                <w:rFonts w:eastAsia="Times New Roman" w:cstheme="minorHAnsi"/>
                <w:lang w:eastAsia="en-AU"/>
              </w:rPr>
              <w:t xml:space="preserve"> and browse </w:t>
            </w:r>
            <w:r w:rsidR="0017252D">
              <w:rPr>
                <w:rFonts w:eastAsia="Times New Roman" w:cstheme="minorHAnsi"/>
                <w:lang w:eastAsia="en-AU"/>
              </w:rPr>
              <w:t xml:space="preserve">consumption </w:t>
            </w:r>
            <w:r w:rsidRPr="003F7274" w:rsidR="00C933E0">
              <w:rPr>
                <w:rFonts w:eastAsia="Times New Roman" w:cstheme="minorHAnsi"/>
                <w:lang w:eastAsia="en-AU"/>
              </w:rPr>
              <w:t>to achieve maximum production without landscape degradation.</w:t>
            </w:r>
            <w:r w:rsidR="00F424B7">
              <w:rPr>
                <w:rFonts w:eastAsia="Times New Roman" w:cstheme="minorHAnsi"/>
                <w:lang w:eastAsia="en-AU"/>
              </w:rPr>
              <w:t xml:space="preserve">  There are methodologies already in place but the limitations are </w:t>
            </w:r>
            <w:r w:rsidRPr="00F424B7" w:rsidR="00F424B7">
              <w:rPr>
                <w:rFonts w:eastAsia="Times New Roman" w:cstheme="minorHAnsi"/>
                <w:lang w:eastAsia="en-AU"/>
              </w:rPr>
              <w:t>knowledge of pasture productivity and utilisation with mixed land</w:t>
            </w:r>
            <w:r w:rsidR="005F70BA">
              <w:rPr>
                <w:rFonts w:eastAsia="Times New Roman" w:cstheme="minorHAnsi"/>
                <w:lang w:eastAsia="en-AU"/>
              </w:rPr>
              <w:t xml:space="preserve"> </w:t>
            </w:r>
            <w:r w:rsidRPr="00F424B7" w:rsidR="00F424B7">
              <w:rPr>
                <w:rFonts w:eastAsia="Times New Roman" w:cstheme="minorHAnsi"/>
                <w:lang w:eastAsia="en-AU"/>
              </w:rPr>
              <w:t>types, mixed species pastures and different weather conditions.</w:t>
            </w:r>
          </w:p>
          <w:p w:rsidRPr="003F7274" w:rsidR="00C933E0" w:rsidP="008D6FAF" w:rsidRDefault="00C933E0" w14:paraId="0BD5484C" w14:textId="5AE1DCC4">
            <w:pPr>
              <w:pStyle w:val="ListParagraph"/>
              <w:numPr>
                <w:ilvl w:val="0"/>
                <w:numId w:val="9"/>
              </w:numPr>
              <w:spacing w:after="0" w:line="240" w:lineRule="auto"/>
              <w:textAlignment w:val="baseline"/>
              <w:rPr>
                <w:rFonts w:eastAsia="Times New Roman" w:cstheme="minorHAnsi"/>
                <w:lang w:eastAsia="en-AU"/>
              </w:rPr>
            </w:pPr>
            <w:r w:rsidRPr="003F7274">
              <w:rPr>
                <w:rFonts w:eastAsia="Times New Roman" w:cstheme="minorHAnsi"/>
                <w:u w:val="single"/>
                <w:lang w:eastAsia="en-AU"/>
              </w:rPr>
              <w:t xml:space="preserve">Tools and </w:t>
            </w:r>
            <w:r w:rsidR="00AC42FF">
              <w:rPr>
                <w:rFonts w:eastAsia="Times New Roman" w:cstheme="minorHAnsi"/>
                <w:u w:val="single"/>
                <w:lang w:eastAsia="en-AU"/>
              </w:rPr>
              <w:t>t</w:t>
            </w:r>
            <w:r w:rsidRPr="003F7274">
              <w:rPr>
                <w:rFonts w:eastAsia="Times New Roman" w:cstheme="minorHAnsi"/>
                <w:u w:val="single"/>
                <w:lang w:eastAsia="en-AU"/>
              </w:rPr>
              <w:t>echnology</w:t>
            </w:r>
            <w:r w:rsidRPr="003F7274">
              <w:rPr>
                <w:rFonts w:eastAsia="Times New Roman" w:cstheme="minorHAnsi"/>
                <w:lang w:eastAsia="en-AU"/>
              </w:rPr>
              <w:t>: Explor</w:t>
            </w:r>
            <w:r w:rsidR="007670FA">
              <w:rPr>
                <w:rFonts w:eastAsia="Times New Roman" w:cstheme="minorHAnsi"/>
                <w:lang w:eastAsia="en-AU"/>
              </w:rPr>
              <w:t>e</w:t>
            </w:r>
            <w:r w:rsidRPr="003F7274">
              <w:rPr>
                <w:rFonts w:eastAsia="Times New Roman" w:cstheme="minorHAnsi"/>
                <w:lang w:eastAsia="en-AU"/>
              </w:rPr>
              <w:t xml:space="preserve"> evidence-based equations and tools for carrying capacity </w:t>
            </w:r>
            <w:r w:rsidR="007108F7">
              <w:rPr>
                <w:rFonts w:eastAsia="Times New Roman" w:cstheme="minorHAnsi"/>
                <w:lang w:eastAsia="en-AU"/>
              </w:rPr>
              <w:t>assessment</w:t>
            </w:r>
            <w:r w:rsidRPr="003F7274">
              <w:rPr>
                <w:rFonts w:eastAsia="Times New Roman" w:cstheme="minorHAnsi"/>
                <w:lang w:eastAsia="en-AU"/>
              </w:rPr>
              <w:t>, including the potential adaptation of existing tools from northern Australia for use in Central Australia.</w:t>
            </w:r>
          </w:p>
          <w:p w:rsidRPr="003F7274" w:rsidR="00C933E0" w:rsidP="008D6FAF" w:rsidRDefault="00C933E0" w14:paraId="104342AF" w14:textId="37C140C3">
            <w:pPr>
              <w:pStyle w:val="ListParagraph"/>
              <w:numPr>
                <w:ilvl w:val="0"/>
                <w:numId w:val="9"/>
              </w:numPr>
              <w:spacing w:after="0" w:line="240" w:lineRule="auto"/>
              <w:textAlignment w:val="baseline"/>
              <w:rPr>
                <w:rFonts w:eastAsia="Times New Roman" w:cstheme="minorHAnsi"/>
                <w:lang w:eastAsia="en-AU"/>
              </w:rPr>
            </w:pPr>
            <w:r w:rsidRPr="003F7274">
              <w:rPr>
                <w:rFonts w:eastAsia="Times New Roman" w:cstheme="minorHAnsi"/>
                <w:u w:val="single"/>
                <w:lang w:eastAsia="en-AU"/>
              </w:rPr>
              <w:t xml:space="preserve">Economic </w:t>
            </w:r>
            <w:r w:rsidR="00AC42FF">
              <w:rPr>
                <w:rFonts w:eastAsia="Times New Roman" w:cstheme="minorHAnsi"/>
                <w:u w:val="single"/>
                <w:lang w:eastAsia="en-AU"/>
              </w:rPr>
              <w:t>a</w:t>
            </w:r>
            <w:r w:rsidRPr="003F7274">
              <w:rPr>
                <w:rFonts w:eastAsia="Times New Roman" w:cstheme="minorHAnsi"/>
                <w:u w:val="single"/>
                <w:lang w:eastAsia="en-AU"/>
              </w:rPr>
              <w:t xml:space="preserve">nalysis and </w:t>
            </w:r>
            <w:r w:rsidR="00AC42FF">
              <w:rPr>
                <w:rFonts w:eastAsia="Times New Roman" w:cstheme="minorHAnsi"/>
                <w:u w:val="single"/>
                <w:lang w:eastAsia="en-AU"/>
              </w:rPr>
              <w:t>a</w:t>
            </w:r>
            <w:r w:rsidRPr="003F7274">
              <w:rPr>
                <w:rFonts w:eastAsia="Times New Roman" w:cstheme="minorHAnsi"/>
                <w:u w:val="single"/>
                <w:lang w:eastAsia="en-AU"/>
              </w:rPr>
              <w:t>doption</w:t>
            </w:r>
            <w:r w:rsidRPr="003F7274">
              <w:rPr>
                <w:rFonts w:eastAsia="Times New Roman" w:cstheme="minorHAnsi"/>
                <w:lang w:eastAsia="en-AU"/>
              </w:rPr>
              <w:t xml:space="preserve">: </w:t>
            </w:r>
            <w:r w:rsidR="007108F7">
              <w:rPr>
                <w:rFonts w:eastAsia="Times New Roman" w:cstheme="minorHAnsi"/>
                <w:lang w:eastAsia="en-AU"/>
              </w:rPr>
              <w:t>Addressing the</w:t>
            </w:r>
            <w:r w:rsidRPr="003F7274">
              <w:rPr>
                <w:rFonts w:eastAsia="Times New Roman" w:cstheme="minorHAnsi"/>
                <w:lang w:eastAsia="en-AU"/>
              </w:rPr>
              <w:t xml:space="preserve"> lack of economic studies on grazing management impacts, which affects the adoption rate of new practices and the need for better mapping data and accessible monitoring tools.</w:t>
            </w:r>
          </w:p>
          <w:p w:rsidRPr="003F7274" w:rsidR="00C933E0" w:rsidP="007B4293" w:rsidRDefault="00C933E0" w14:paraId="7F61FA74" w14:textId="3203F9CB">
            <w:pPr>
              <w:pStyle w:val="ListParagraph"/>
              <w:numPr>
                <w:ilvl w:val="0"/>
                <w:numId w:val="9"/>
              </w:numPr>
              <w:spacing w:after="0" w:line="240" w:lineRule="auto"/>
              <w:textAlignment w:val="baseline"/>
              <w:rPr>
                <w:rFonts w:eastAsia="Times New Roman" w:cstheme="minorHAnsi"/>
                <w:lang w:eastAsia="en-AU"/>
              </w:rPr>
            </w:pPr>
            <w:r w:rsidRPr="003F7274">
              <w:rPr>
                <w:rFonts w:eastAsia="Times New Roman" w:cstheme="minorHAnsi"/>
                <w:u w:val="single"/>
                <w:lang w:eastAsia="en-AU"/>
              </w:rPr>
              <w:t xml:space="preserve">Pasture </w:t>
            </w:r>
            <w:r w:rsidR="00AC42FF">
              <w:rPr>
                <w:rFonts w:eastAsia="Times New Roman" w:cstheme="minorHAnsi"/>
                <w:u w:val="single"/>
                <w:lang w:eastAsia="en-AU"/>
              </w:rPr>
              <w:t>i</w:t>
            </w:r>
            <w:r w:rsidRPr="003F7274">
              <w:rPr>
                <w:rFonts w:eastAsia="Times New Roman" w:cstheme="minorHAnsi"/>
                <w:u w:val="single"/>
                <w:lang w:eastAsia="en-AU"/>
              </w:rPr>
              <w:t xml:space="preserve">mprovement and </w:t>
            </w:r>
            <w:r w:rsidR="00AC42FF">
              <w:rPr>
                <w:rFonts w:eastAsia="Times New Roman" w:cstheme="minorHAnsi"/>
                <w:u w:val="single"/>
                <w:lang w:eastAsia="en-AU"/>
              </w:rPr>
              <w:t>g</w:t>
            </w:r>
            <w:r w:rsidRPr="003F7274">
              <w:rPr>
                <w:rFonts w:eastAsia="Times New Roman" w:cstheme="minorHAnsi"/>
                <w:u w:val="single"/>
                <w:lang w:eastAsia="en-AU"/>
              </w:rPr>
              <w:t xml:space="preserve">razing </w:t>
            </w:r>
            <w:r w:rsidR="00AC42FF">
              <w:rPr>
                <w:rFonts w:eastAsia="Times New Roman" w:cstheme="minorHAnsi"/>
                <w:u w:val="single"/>
                <w:lang w:eastAsia="en-AU"/>
              </w:rPr>
              <w:t>b</w:t>
            </w:r>
            <w:r w:rsidRPr="003F7274" w:rsidR="003F7274">
              <w:rPr>
                <w:rFonts w:eastAsia="Times New Roman" w:cstheme="minorHAnsi"/>
                <w:u w:val="single"/>
                <w:lang w:eastAsia="en-AU"/>
              </w:rPr>
              <w:t>ehaviour</w:t>
            </w:r>
            <w:r w:rsidRPr="003F7274">
              <w:rPr>
                <w:rFonts w:eastAsia="Times New Roman" w:cstheme="minorHAnsi"/>
                <w:lang w:eastAsia="en-AU"/>
              </w:rPr>
              <w:t xml:space="preserve">: Address topics related to pasture species measurement, </w:t>
            </w:r>
            <w:r w:rsidR="0073638E">
              <w:rPr>
                <w:rFonts w:eastAsia="Times New Roman" w:cstheme="minorHAnsi"/>
                <w:lang w:eastAsia="en-AU"/>
              </w:rPr>
              <w:t xml:space="preserve">impact of </w:t>
            </w:r>
            <w:r w:rsidRPr="003F7274">
              <w:rPr>
                <w:rFonts w:eastAsia="Times New Roman" w:cstheme="minorHAnsi"/>
                <w:lang w:eastAsia="en-AU"/>
              </w:rPr>
              <w:t>pasture improvements</w:t>
            </w:r>
            <w:r w:rsidR="0073638E">
              <w:rPr>
                <w:rFonts w:eastAsia="Times New Roman" w:cstheme="minorHAnsi"/>
                <w:lang w:eastAsia="en-AU"/>
              </w:rPr>
              <w:t xml:space="preserve"> </w:t>
            </w:r>
            <w:r w:rsidRPr="003F7274">
              <w:rPr>
                <w:rFonts w:eastAsia="Times New Roman" w:cstheme="minorHAnsi"/>
                <w:lang w:eastAsia="en-AU"/>
              </w:rPr>
              <w:t xml:space="preserve">on greenhouse gas emissions, </w:t>
            </w:r>
            <w:r w:rsidR="004131C9">
              <w:rPr>
                <w:rFonts w:eastAsia="Times New Roman" w:cstheme="minorHAnsi"/>
                <w:lang w:eastAsia="en-AU"/>
              </w:rPr>
              <w:t xml:space="preserve">identifying </w:t>
            </w:r>
            <w:r w:rsidRPr="003F7274">
              <w:rPr>
                <w:rFonts w:eastAsia="Times New Roman" w:cstheme="minorHAnsi"/>
                <w:lang w:eastAsia="en-AU"/>
              </w:rPr>
              <w:t xml:space="preserve">grazing </w:t>
            </w:r>
            <w:r w:rsidRPr="003F7274" w:rsidR="003F7274">
              <w:rPr>
                <w:rFonts w:eastAsia="Times New Roman" w:cstheme="minorHAnsi"/>
                <w:lang w:eastAsia="en-AU"/>
              </w:rPr>
              <w:t>behaviour</w:t>
            </w:r>
            <w:r w:rsidRPr="003F7274">
              <w:rPr>
                <w:rFonts w:eastAsia="Times New Roman" w:cstheme="minorHAnsi"/>
                <w:lang w:eastAsia="en-AU"/>
              </w:rPr>
              <w:t xml:space="preserve"> through GPS data</w:t>
            </w:r>
            <w:r w:rsidR="004131C9">
              <w:rPr>
                <w:rFonts w:eastAsia="Times New Roman" w:cstheme="minorHAnsi"/>
                <w:lang w:eastAsia="en-AU"/>
              </w:rPr>
              <w:t xml:space="preserve"> tracking</w:t>
            </w:r>
            <w:r w:rsidRPr="003F7274">
              <w:rPr>
                <w:rFonts w:eastAsia="Times New Roman" w:cstheme="minorHAnsi"/>
                <w:lang w:eastAsia="en-AU"/>
              </w:rPr>
              <w:t>, and exploring tools</w:t>
            </w:r>
            <w:r w:rsidR="004131C9">
              <w:rPr>
                <w:rFonts w:eastAsia="Times New Roman" w:cstheme="minorHAnsi"/>
                <w:lang w:eastAsia="en-AU"/>
              </w:rPr>
              <w:t xml:space="preserve"> such as</w:t>
            </w:r>
            <w:r w:rsidRPr="003F7274">
              <w:rPr>
                <w:rFonts w:eastAsia="Times New Roman" w:cstheme="minorHAnsi"/>
                <w:lang w:eastAsia="en-AU"/>
              </w:rPr>
              <w:t xml:space="preserve"> drones for pasture seed distribution.</w:t>
            </w:r>
          </w:p>
          <w:p w:rsidR="00C933E0" w:rsidP="007B4293" w:rsidRDefault="00C933E0" w14:paraId="79D3FA9B" w14:textId="41E4BB6C">
            <w:pPr>
              <w:pStyle w:val="ListParagraph"/>
              <w:numPr>
                <w:ilvl w:val="0"/>
                <w:numId w:val="9"/>
              </w:numPr>
              <w:spacing w:after="0" w:line="240" w:lineRule="auto"/>
              <w:textAlignment w:val="baseline"/>
              <w:rPr>
                <w:rFonts w:eastAsia="Times New Roman" w:cstheme="minorHAnsi"/>
                <w:lang w:eastAsia="en-AU"/>
              </w:rPr>
            </w:pPr>
            <w:r w:rsidRPr="003F7274">
              <w:rPr>
                <w:rFonts w:eastAsia="Times New Roman" w:cstheme="minorHAnsi"/>
                <w:u w:val="single"/>
                <w:lang w:eastAsia="en-AU"/>
              </w:rPr>
              <w:t xml:space="preserve">Ecological </w:t>
            </w:r>
            <w:r w:rsidR="00AC42FF">
              <w:rPr>
                <w:rFonts w:eastAsia="Times New Roman" w:cstheme="minorHAnsi"/>
                <w:u w:val="single"/>
                <w:lang w:eastAsia="en-AU"/>
              </w:rPr>
              <w:t>u</w:t>
            </w:r>
            <w:r w:rsidRPr="003F7274">
              <w:rPr>
                <w:rFonts w:eastAsia="Times New Roman" w:cstheme="minorHAnsi"/>
                <w:u w:val="single"/>
                <w:lang w:eastAsia="en-AU"/>
              </w:rPr>
              <w:t xml:space="preserve">nderstanding and </w:t>
            </w:r>
            <w:r w:rsidR="00AC42FF">
              <w:rPr>
                <w:rFonts w:eastAsia="Times New Roman" w:cstheme="minorHAnsi"/>
                <w:u w:val="single"/>
                <w:lang w:eastAsia="en-AU"/>
              </w:rPr>
              <w:t>s</w:t>
            </w:r>
            <w:r w:rsidRPr="003F7274">
              <w:rPr>
                <w:rFonts w:eastAsia="Times New Roman" w:cstheme="minorHAnsi"/>
                <w:u w:val="single"/>
                <w:lang w:eastAsia="en-AU"/>
              </w:rPr>
              <w:t>ustainability:</w:t>
            </w:r>
            <w:r w:rsidRPr="003F7274">
              <w:rPr>
                <w:rFonts w:eastAsia="Times New Roman" w:cstheme="minorHAnsi"/>
                <w:lang w:eastAsia="en-AU"/>
              </w:rPr>
              <w:t xml:space="preserve"> Focus on understanding grazing </w:t>
            </w:r>
            <w:r w:rsidRPr="003F7274" w:rsidR="003F7274">
              <w:rPr>
                <w:rFonts w:eastAsia="Times New Roman" w:cstheme="minorHAnsi"/>
                <w:lang w:eastAsia="en-AU"/>
              </w:rPr>
              <w:t>behaviour</w:t>
            </w:r>
            <w:r w:rsidRPr="003F7274">
              <w:rPr>
                <w:rFonts w:eastAsia="Times New Roman" w:cstheme="minorHAnsi"/>
                <w:lang w:eastAsia="en-AU"/>
              </w:rPr>
              <w:t>, land condition response, native grass ecology, resilience of landscapes, and the economic impact of land condition on land prices and business resilience.</w:t>
            </w:r>
          </w:p>
          <w:p w:rsidRPr="00E963A2" w:rsidR="00E963A2" w:rsidP="00E963A2" w:rsidRDefault="00E963A2" w14:paraId="7FA5557F" w14:textId="08E69FBB">
            <w:pPr>
              <w:pStyle w:val="ListParagraph"/>
              <w:numPr>
                <w:ilvl w:val="0"/>
                <w:numId w:val="9"/>
              </w:numPr>
              <w:spacing w:after="0" w:line="240" w:lineRule="auto"/>
              <w:textAlignment w:val="baseline"/>
              <w:rPr>
                <w:rFonts w:eastAsia="Times New Roman" w:cstheme="minorHAnsi"/>
                <w:lang w:eastAsia="en-AU"/>
              </w:rPr>
            </w:pPr>
            <w:r>
              <w:rPr>
                <w:rFonts w:eastAsia="Times New Roman" w:cstheme="minorHAnsi"/>
                <w:u w:val="single"/>
                <w:lang w:eastAsia="en-AU"/>
              </w:rPr>
              <w:t>Research integration</w:t>
            </w:r>
            <w:r>
              <w:rPr>
                <w:rFonts w:eastAsia="Times New Roman" w:cstheme="minorHAnsi"/>
                <w:lang w:eastAsia="en-AU"/>
              </w:rPr>
              <w:t xml:space="preserve">: consolidate </w:t>
            </w:r>
            <w:r w:rsidR="00BD4521">
              <w:rPr>
                <w:rFonts w:eastAsia="Times New Roman" w:cstheme="minorHAnsi"/>
                <w:lang w:eastAsia="en-AU"/>
              </w:rPr>
              <w:t>current and previous research into future project targeted at specific outcomes in the area of carrying capacity, wet season spelling</w:t>
            </w:r>
            <w:r w:rsidR="008F7A8A">
              <w:rPr>
                <w:rFonts w:eastAsia="Times New Roman" w:cstheme="minorHAnsi"/>
                <w:lang w:eastAsia="en-AU"/>
              </w:rPr>
              <w:t xml:space="preserve"> and burning programs, and build upon research outcomes from programs like Sweetspot.</w:t>
            </w:r>
          </w:p>
          <w:p w:rsidR="003F7274" w:rsidP="003F7274" w:rsidRDefault="003F7274" w14:paraId="3689AD17" w14:textId="77777777">
            <w:pPr>
              <w:spacing w:after="0" w:line="240" w:lineRule="auto"/>
              <w:textAlignment w:val="baseline"/>
              <w:rPr>
                <w:rFonts w:eastAsia="Times New Roman" w:cstheme="minorHAnsi"/>
                <w:lang w:eastAsia="en-AU"/>
              </w:rPr>
            </w:pPr>
          </w:p>
          <w:p w:rsidR="003F7274" w:rsidP="003F7274" w:rsidRDefault="003F7274" w14:paraId="604FA7C2" w14:textId="77777777">
            <w:pPr>
              <w:spacing w:after="0" w:line="240" w:lineRule="auto"/>
              <w:textAlignment w:val="baseline"/>
              <w:rPr>
                <w:rFonts w:eastAsia="Times New Roman" w:cstheme="minorHAnsi"/>
                <w:lang w:eastAsia="en-AU"/>
              </w:rPr>
            </w:pPr>
            <w:r>
              <w:rPr>
                <w:rFonts w:eastAsia="Times New Roman" w:cstheme="minorHAnsi"/>
                <w:b/>
                <w:bCs/>
                <w:lang w:eastAsia="en-AU"/>
              </w:rPr>
              <w:t>Adoption Gap</w:t>
            </w:r>
          </w:p>
          <w:p w:rsidRPr="00D842D9" w:rsidR="00D842D9" w:rsidP="008D6FAF" w:rsidRDefault="00D842D9" w14:paraId="5ECFB1A9" w14:textId="7AA578FB">
            <w:pPr>
              <w:pStyle w:val="ListParagraph"/>
              <w:numPr>
                <w:ilvl w:val="0"/>
                <w:numId w:val="10"/>
              </w:numPr>
              <w:spacing w:after="0" w:line="240" w:lineRule="auto"/>
              <w:textAlignment w:val="baseline"/>
              <w:rPr>
                <w:rFonts w:eastAsia="Times New Roman" w:cstheme="minorHAnsi"/>
                <w:lang w:eastAsia="en-AU"/>
              </w:rPr>
            </w:pPr>
            <w:r w:rsidRPr="00D842D9">
              <w:rPr>
                <w:rFonts w:eastAsia="Times New Roman" w:cstheme="minorHAnsi"/>
                <w:u w:val="single"/>
                <w:lang w:eastAsia="en-AU"/>
              </w:rPr>
              <w:t xml:space="preserve">Comprehensive </w:t>
            </w:r>
            <w:r w:rsidR="00AC42FF">
              <w:rPr>
                <w:rFonts w:eastAsia="Times New Roman" w:cstheme="minorHAnsi"/>
                <w:u w:val="single"/>
                <w:lang w:eastAsia="en-AU"/>
              </w:rPr>
              <w:t>s</w:t>
            </w:r>
            <w:r w:rsidRPr="00D842D9">
              <w:rPr>
                <w:rFonts w:eastAsia="Times New Roman" w:cstheme="minorHAnsi"/>
                <w:u w:val="single"/>
                <w:lang w:eastAsia="en-AU"/>
              </w:rPr>
              <w:t xml:space="preserve">upport </w:t>
            </w:r>
            <w:r w:rsidR="00AC42FF">
              <w:rPr>
                <w:rFonts w:eastAsia="Times New Roman" w:cstheme="minorHAnsi"/>
                <w:u w:val="single"/>
                <w:lang w:eastAsia="en-AU"/>
              </w:rPr>
              <w:t>p</w:t>
            </w:r>
            <w:r w:rsidRPr="00D842D9">
              <w:rPr>
                <w:rFonts w:eastAsia="Times New Roman" w:cstheme="minorHAnsi"/>
                <w:u w:val="single"/>
                <w:lang w:eastAsia="en-AU"/>
              </w:rPr>
              <w:t>rograms</w:t>
            </w:r>
            <w:r w:rsidRPr="00D842D9">
              <w:rPr>
                <w:rFonts w:eastAsia="Times New Roman" w:cstheme="minorHAnsi"/>
                <w:lang w:eastAsia="en-AU"/>
              </w:rPr>
              <w:t xml:space="preserve">: </w:t>
            </w:r>
            <w:r w:rsidR="003B4E69">
              <w:rPr>
                <w:rFonts w:eastAsia="Times New Roman" w:cstheme="minorHAnsi"/>
                <w:lang w:eastAsia="en-AU"/>
              </w:rPr>
              <w:t xml:space="preserve">Need for </w:t>
            </w:r>
            <w:r w:rsidRPr="00D842D9">
              <w:rPr>
                <w:rFonts w:eastAsia="Times New Roman" w:cstheme="minorHAnsi"/>
                <w:lang w:eastAsia="en-AU"/>
              </w:rPr>
              <w:t>comprehensive programs that provide support and assistance to producers in all aspects of grazing land management, animal husbandry, and business to facilitate meaningful practice change.</w:t>
            </w:r>
          </w:p>
          <w:p w:rsidRPr="00D842D9" w:rsidR="00D842D9" w:rsidP="008D6FAF" w:rsidRDefault="00D842D9" w14:paraId="60DF786F" w14:textId="4EA74075">
            <w:pPr>
              <w:pStyle w:val="ListParagraph"/>
              <w:numPr>
                <w:ilvl w:val="0"/>
                <w:numId w:val="10"/>
              </w:numPr>
              <w:spacing w:after="0" w:line="240" w:lineRule="auto"/>
              <w:textAlignment w:val="baseline"/>
              <w:rPr>
                <w:rFonts w:eastAsia="Times New Roman" w:cstheme="minorHAnsi"/>
                <w:lang w:eastAsia="en-AU"/>
              </w:rPr>
            </w:pPr>
            <w:r w:rsidRPr="00D842D9">
              <w:rPr>
                <w:rFonts w:eastAsia="Times New Roman" w:cstheme="minorHAnsi"/>
                <w:u w:val="single"/>
                <w:lang w:eastAsia="en-AU"/>
              </w:rPr>
              <w:t xml:space="preserve">Ecosystem </w:t>
            </w:r>
            <w:r w:rsidR="00AC42FF">
              <w:rPr>
                <w:rFonts w:eastAsia="Times New Roman" w:cstheme="minorHAnsi"/>
                <w:u w:val="single"/>
                <w:lang w:eastAsia="en-AU"/>
              </w:rPr>
              <w:t>r</w:t>
            </w:r>
            <w:r w:rsidRPr="00D842D9">
              <w:rPr>
                <w:rFonts w:eastAsia="Times New Roman" w:cstheme="minorHAnsi"/>
                <w:u w:val="single"/>
                <w:lang w:eastAsia="en-AU"/>
              </w:rPr>
              <w:t xml:space="preserve">esilience and </w:t>
            </w:r>
            <w:r w:rsidR="00AC42FF">
              <w:rPr>
                <w:rFonts w:eastAsia="Times New Roman" w:cstheme="minorHAnsi"/>
                <w:u w:val="single"/>
                <w:lang w:eastAsia="en-AU"/>
              </w:rPr>
              <w:t>s</w:t>
            </w:r>
            <w:r w:rsidRPr="00D842D9">
              <w:rPr>
                <w:rFonts w:eastAsia="Times New Roman" w:cstheme="minorHAnsi"/>
                <w:u w:val="single"/>
                <w:lang w:eastAsia="en-AU"/>
              </w:rPr>
              <w:t xml:space="preserve">oil </w:t>
            </w:r>
            <w:r w:rsidR="00AC42FF">
              <w:rPr>
                <w:rFonts w:eastAsia="Times New Roman" w:cstheme="minorHAnsi"/>
                <w:u w:val="single"/>
                <w:lang w:eastAsia="en-AU"/>
              </w:rPr>
              <w:t>h</w:t>
            </w:r>
            <w:r w:rsidRPr="00D842D9">
              <w:rPr>
                <w:rFonts w:eastAsia="Times New Roman" w:cstheme="minorHAnsi"/>
                <w:u w:val="single"/>
                <w:lang w:eastAsia="en-AU"/>
              </w:rPr>
              <w:t>ealth</w:t>
            </w:r>
            <w:r w:rsidRPr="00D842D9">
              <w:rPr>
                <w:rFonts w:eastAsia="Times New Roman" w:cstheme="minorHAnsi"/>
                <w:lang w:eastAsia="en-AU"/>
              </w:rPr>
              <w:t>: Highlight the importance of species diversity, soil health, and function in increasing pasture resilience and productivity.</w:t>
            </w:r>
          </w:p>
          <w:p w:rsidRPr="00D842D9" w:rsidR="00D842D9" w:rsidP="008D6FAF" w:rsidRDefault="00D842D9" w14:paraId="781C32F5" w14:textId="3FFB794E">
            <w:pPr>
              <w:pStyle w:val="ListParagraph"/>
              <w:numPr>
                <w:ilvl w:val="0"/>
                <w:numId w:val="10"/>
              </w:numPr>
              <w:spacing w:after="0" w:line="240" w:lineRule="auto"/>
              <w:textAlignment w:val="baseline"/>
              <w:rPr>
                <w:rFonts w:eastAsia="Times New Roman" w:cstheme="minorHAnsi"/>
                <w:lang w:eastAsia="en-AU"/>
              </w:rPr>
            </w:pPr>
            <w:r w:rsidRPr="00D842D9">
              <w:rPr>
                <w:rFonts w:eastAsia="Times New Roman" w:cstheme="minorHAnsi"/>
                <w:u w:val="single"/>
                <w:lang w:eastAsia="en-AU"/>
              </w:rPr>
              <w:t xml:space="preserve">GHG </w:t>
            </w:r>
            <w:r w:rsidR="00AC42FF">
              <w:rPr>
                <w:rFonts w:eastAsia="Times New Roman" w:cstheme="minorHAnsi"/>
                <w:u w:val="single"/>
                <w:lang w:eastAsia="en-AU"/>
              </w:rPr>
              <w:t>e</w:t>
            </w:r>
            <w:r w:rsidRPr="00D842D9">
              <w:rPr>
                <w:rFonts w:eastAsia="Times New Roman" w:cstheme="minorHAnsi"/>
                <w:u w:val="single"/>
                <w:lang w:eastAsia="en-AU"/>
              </w:rPr>
              <w:t xml:space="preserve">missions and </w:t>
            </w:r>
            <w:r w:rsidR="00AC42FF">
              <w:rPr>
                <w:rFonts w:eastAsia="Times New Roman" w:cstheme="minorHAnsi"/>
                <w:u w:val="single"/>
                <w:lang w:eastAsia="en-AU"/>
              </w:rPr>
              <w:t>p</w:t>
            </w:r>
            <w:r w:rsidRPr="00D842D9">
              <w:rPr>
                <w:rFonts w:eastAsia="Times New Roman" w:cstheme="minorHAnsi"/>
                <w:u w:val="single"/>
                <w:lang w:eastAsia="en-AU"/>
              </w:rPr>
              <w:t>roductivity</w:t>
            </w:r>
            <w:r w:rsidRPr="00D842D9">
              <w:rPr>
                <w:rFonts w:eastAsia="Times New Roman" w:cstheme="minorHAnsi"/>
                <w:lang w:eastAsia="en-AU"/>
              </w:rPr>
              <w:t>: Disseminat</w:t>
            </w:r>
            <w:r w:rsidR="00D60BD6">
              <w:rPr>
                <w:rFonts w:eastAsia="Times New Roman" w:cstheme="minorHAnsi"/>
                <w:lang w:eastAsia="en-AU"/>
              </w:rPr>
              <w:t>e</w:t>
            </w:r>
            <w:r w:rsidRPr="00D842D9">
              <w:rPr>
                <w:rFonts w:eastAsia="Times New Roman" w:cstheme="minorHAnsi"/>
                <w:lang w:eastAsia="en-AU"/>
              </w:rPr>
              <w:t xml:space="preserve"> knowledge about the impacts of </w:t>
            </w:r>
            <w:r w:rsidR="00155661">
              <w:rPr>
                <w:rFonts w:eastAsia="Times New Roman" w:cstheme="minorHAnsi"/>
                <w:lang w:eastAsia="en-AU"/>
              </w:rPr>
              <w:t xml:space="preserve">grazing management and </w:t>
            </w:r>
            <w:r w:rsidRPr="00D842D9">
              <w:rPr>
                <w:rFonts w:eastAsia="Times New Roman" w:cstheme="minorHAnsi"/>
                <w:lang w:eastAsia="en-AU"/>
              </w:rPr>
              <w:t>pasture improvement on greenhouse gas emissions, water infiltration, soil health, animal growth, and the relationship between herd productivity and methane emissions.</w:t>
            </w:r>
          </w:p>
          <w:p w:rsidRPr="00D842D9" w:rsidR="00D842D9" w:rsidP="008D6FAF" w:rsidRDefault="00D842D9" w14:paraId="6CDBCBC6" w14:textId="1AC0EA06">
            <w:pPr>
              <w:pStyle w:val="ListParagraph"/>
              <w:numPr>
                <w:ilvl w:val="0"/>
                <w:numId w:val="10"/>
              </w:numPr>
              <w:spacing w:after="0" w:line="240" w:lineRule="auto"/>
              <w:textAlignment w:val="baseline"/>
              <w:rPr>
                <w:rFonts w:eastAsia="Times New Roman" w:cstheme="minorHAnsi"/>
                <w:lang w:eastAsia="en-AU"/>
              </w:rPr>
            </w:pPr>
            <w:r w:rsidRPr="00D842D9">
              <w:rPr>
                <w:rFonts w:eastAsia="Times New Roman" w:cstheme="minorHAnsi"/>
                <w:u w:val="single"/>
                <w:lang w:eastAsia="en-AU"/>
              </w:rPr>
              <w:t xml:space="preserve">Data </w:t>
            </w:r>
            <w:r w:rsidR="00AC42FF">
              <w:rPr>
                <w:rFonts w:eastAsia="Times New Roman" w:cstheme="minorHAnsi"/>
                <w:u w:val="single"/>
                <w:lang w:eastAsia="en-AU"/>
              </w:rPr>
              <w:t>i</w:t>
            </w:r>
            <w:r w:rsidRPr="00D842D9">
              <w:rPr>
                <w:rFonts w:eastAsia="Times New Roman" w:cstheme="minorHAnsi"/>
                <w:u w:val="single"/>
                <w:lang w:eastAsia="en-AU"/>
              </w:rPr>
              <w:t xml:space="preserve">nterpretation and </w:t>
            </w:r>
            <w:r w:rsidR="00AC42FF">
              <w:rPr>
                <w:rFonts w:eastAsia="Times New Roman" w:cstheme="minorHAnsi"/>
                <w:u w:val="single"/>
                <w:lang w:eastAsia="en-AU"/>
              </w:rPr>
              <w:t>f</w:t>
            </w:r>
            <w:r w:rsidRPr="00D842D9">
              <w:rPr>
                <w:rFonts w:eastAsia="Times New Roman" w:cstheme="minorHAnsi"/>
                <w:u w:val="single"/>
                <w:lang w:eastAsia="en-AU"/>
              </w:rPr>
              <w:t xml:space="preserve">inancial </w:t>
            </w:r>
            <w:r w:rsidR="00AC42FF">
              <w:rPr>
                <w:rFonts w:eastAsia="Times New Roman" w:cstheme="minorHAnsi"/>
                <w:u w:val="single"/>
                <w:lang w:eastAsia="en-AU"/>
              </w:rPr>
              <w:t>i</w:t>
            </w:r>
            <w:r w:rsidRPr="00D842D9">
              <w:rPr>
                <w:rFonts w:eastAsia="Times New Roman" w:cstheme="minorHAnsi"/>
                <w:u w:val="single"/>
                <w:lang w:eastAsia="en-AU"/>
              </w:rPr>
              <w:t>mpact</w:t>
            </w:r>
            <w:r w:rsidRPr="00D842D9">
              <w:rPr>
                <w:rFonts w:eastAsia="Times New Roman" w:cstheme="minorHAnsi"/>
                <w:lang w:eastAsia="en-AU"/>
              </w:rPr>
              <w:t>: Address challenges in interpreting data for practical management decisions, understanding the financial impact of land condition on productivity and land values, and educating stakeholders like land valuers, real estate agents, and banks.</w:t>
            </w:r>
          </w:p>
          <w:p w:rsidRPr="00D842D9" w:rsidR="003F7274" w:rsidP="008D6FAF" w:rsidRDefault="00D842D9" w14:paraId="37F331A7" w14:textId="77BE70EF">
            <w:pPr>
              <w:pStyle w:val="ListParagraph"/>
              <w:numPr>
                <w:ilvl w:val="0"/>
                <w:numId w:val="10"/>
              </w:numPr>
              <w:spacing w:after="0" w:line="240" w:lineRule="auto"/>
              <w:textAlignment w:val="baseline"/>
              <w:rPr>
                <w:rFonts w:eastAsia="Times New Roman" w:cstheme="minorHAnsi"/>
                <w:lang w:eastAsia="en-AU"/>
              </w:rPr>
            </w:pPr>
            <w:r w:rsidRPr="00D842D9">
              <w:rPr>
                <w:rFonts w:eastAsia="Times New Roman" w:cstheme="minorHAnsi"/>
                <w:u w:val="single"/>
                <w:lang w:eastAsia="en-AU"/>
              </w:rPr>
              <w:t xml:space="preserve">Monitoring and </w:t>
            </w:r>
            <w:r w:rsidR="00AC42FF">
              <w:rPr>
                <w:rFonts w:eastAsia="Times New Roman" w:cstheme="minorHAnsi"/>
                <w:u w:val="single"/>
                <w:lang w:eastAsia="en-AU"/>
              </w:rPr>
              <w:t>s</w:t>
            </w:r>
            <w:r w:rsidRPr="00D842D9">
              <w:rPr>
                <w:rFonts w:eastAsia="Times New Roman" w:cstheme="minorHAnsi"/>
                <w:u w:val="single"/>
                <w:lang w:eastAsia="en-AU"/>
              </w:rPr>
              <w:t>upport</w:t>
            </w:r>
            <w:r w:rsidRPr="00D842D9">
              <w:rPr>
                <w:rFonts w:eastAsia="Times New Roman" w:cstheme="minorHAnsi"/>
                <w:lang w:eastAsia="en-AU"/>
              </w:rPr>
              <w:t xml:space="preserve">: </w:t>
            </w:r>
            <w:r w:rsidR="00D60BD6">
              <w:rPr>
                <w:rFonts w:eastAsia="Times New Roman" w:cstheme="minorHAnsi"/>
                <w:lang w:eastAsia="en-AU"/>
              </w:rPr>
              <w:t>M</w:t>
            </w:r>
            <w:r w:rsidRPr="00D842D9">
              <w:rPr>
                <w:rFonts w:eastAsia="Times New Roman" w:cstheme="minorHAnsi"/>
                <w:lang w:eastAsia="en-AU"/>
              </w:rPr>
              <w:t xml:space="preserve">ore monitoring by NRM groups, </w:t>
            </w:r>
            <w:r w:rsidR="002F4313">
              <w:rPr>
                <w:rFonts w:eastAsia="Times New Roman" w:cstheme="minorHAnsi"/>
                <w:lang w:eastAsia="en-AU"/>
              </w:rPr>
              <w:t xml:space="preserve">establishment of </w:t>
            </w:r>
            <w:r w:rsidRPr="00D842D9">
              <w:rPr>
                <w:rFonts w:eastAsia="Times New Roman" w:cstheme="minorHAnsi"/>
                <w:lang w:eastAsia="en-AU"/>
              </w:rPr>
              <w:t>baseline data to demonstrate positive land condition changes, development of pasture photo standards, evaluating service providers' capability to offer one-on-one support, and addressing gaps in producer understanding of land condition, intake requirements, breed suitability, and management practices for extreme events.</w:t>
            </w:r>
          </w:p>
        </w:tc>
      </w:tr>
      <w:tr w:rsidRPr="000E31C0" w:rsidR="00AD4064" w:rsidTr="2A98A105" w14:paraId="5545B28C" w14:textId="77777777">
        <w:tc>
          <w:tcPr>
            <w:tcW w:w="846" w:type="dxa"/>
            <w:shd w:val="clear" w:color="auto" w:fill="auto"/>
            <w:tcMar/>
          </w:tcPr>
          <w:p w:rsidR="00AD4064" w:rsidP="00F16E0D" w:rsidRDefault="00AD4064" w14:paraId="0216B894" w14:textId="6DDF7BD9">
            <w:pPr>
              <w:spacing w:after="0" w:line="240" w:lineRule="auto"/>
              <w:jc w:val="center"/>
              <w:textAlignment w:val="baseline"/>
              <w:rPr>
                <w:rFonts w:eastAsia="Times New Roman" w:cstheme="minorHAnsi"/>
                <w:lang w:eastAsia="en-AU"/>
              </w:rPr>
            </w:pPr>
            <w:r>
              <w:rPr>
                <w:rFonts w:eastAsia="Times New Roman" w:cstheme="minorHAnsi"/>
                <w:lang w:eastAsia="en-AU"/>
              </w:rPr>
              <w:t>2</w:t>
            </w:r>
          </w:p>
        </w:tc>
        <w:tc>
          <w:tcPr>
            <w:tcW w:w="1134" w:type="dxa"/>
            <w:tcMar/>
          </w:tcPr>
          <w:p w:rsidR="00AD4064" w:rsidP="00F16E0D" w:rsidRDefault="00567608" w14:paraId="04E5DABF" w14:textId="77777777">
            <w:pPr>
              <w:spacing w:after="0" w:line="240" w:lineRule="auto"/>
              <w:textAlignment w:val="baseline"/>
              <w:rPr>
                <w:rFonts w:eastAsia="Times New Roman" w:cstheme="minorHAnsi"/>
                <w:lang w:eastAsia="en-AU"/>
              </w:rPr>
            </w:pPr>
            <w:r>
              <w:rPr>
                <w:rFonts w:eastAsia="Times New Roman" w:cstheme="minorHAnsi"/>
                <w:lang w:eastAsia="en-AU"/>
              </w:rPr>
              <w:t>BRAC</w:t>
            </w:r>
          </w:p>
          <w:p w:rsidR="00567608" w:rsidP="00F16E0D" w:rsidRDefault="00567608" w14:paraId="4764C773" w14:textId="0044639E">
            <w:pPr>
              <w:spacing w:after="0" w:line="240" w:lineRule="auto"/>
              <w:textAlignment w:val="baseline"/>
              <w:rPr>
                <w:rFonts w:eastAsia="Times New Roman" w:cstheme="minorHAnsi"/>
                <w:lang w:eastAsia="en-AU"/>
              </w:rPr>
            </w:pPr>
            <w:r>
              <w:rPr>
                <w:rFonts w:eastAsia="Times New Roman" w:cstheme="minorHAnsi"/>
                <w:lang w:eastAsia="en-AU"/>
              </w:rPr>
              <w:t>CQRBRC</w:t>
            </w:r>
          </w:p>
          <w:p w:rsidR="00567608" w:rsidP="00F16E0D" w:rsidRDefault="00583393" w14:paraId="6DBB9A8E" w14:textId="67048A4E">
            <w:pPr>
              <w:spacing w:after="0" w:line="240" w:lineRule="auto"/>
              <w:textAlignment w:val="baseline"/>
              <w:rPr>
                <w:rFonts w:eastAsia="Times New Roman" w:cstheme="minorHAnsi"/>
                <w:lang w:eastAsia="en-AU"/>
              </w:rPr>
            </w:pPr>
            <w:r>
              <w:rPr>
                <w:rFonts w:eastAsia="Times New Roman" w:cstheme="minorHAnsi"/>
                <w:lang w:eastAsia="en-AU"/>
              </w:rPr>
              <w:t>KPIAC</w:t>
            </w:r>
          </w:p>
          <w:p w:rsidR="00583393" w:rsidP="00F16E0D" w:rsidRDefault="00583393" w14:paraId="4A36C8A8" w14:textId="5FF6DA07">
            <w:pPr>
              <w:spacing w:after="0" w:line="240" w:lineRule="auto"/>
              <w:textAlignment w:val="baseline"/>
              <w:rPr>
                <w:rFonts w:eastAsia="Times New Roman" w:cstheme="minorHAnsi"/>
                <w:lang w:eastAsia="en-AU"/>
              </w:rPr>
            </w:pPr>
            <w:r>
              <w:rPr>
                <w:rFonts w:eastAsia="Times New Roman" w:cstheme="minorHAnsi"/>
                <w:lang w:eastAsia="en-AU"/>
              </w:rPr>
              <w:t>SEQ</w:t>
            </w:r>
          </w:p>
          <w:p w:rsidRPr="004447FC" w:rsidR="00567608" w:rsidP="00F16E0D" w:rsidRDefault="00567608" w14:paraId="3CB3B485" w14:textId="3E26D99F">
            <w:pPr>
              <w:spacing w:after="0" w:line="240" w:lineRule="auto"/>
              <w:textAlignment w:val="baseline"/>
              <w:rPr>
                <w:rFonts w:eastAsia="Times New Roman" w:cstheme="minorHAnsi"/>
                <w:lang w:eastAsia="en-AU"/>
              </w:rPr>
            </w:pPr>
          </w:p>
        </w:tc>
        <w:tc>
          <w:tcPr>
            <w:tcW w:w="1701" w:type="dxa"/>
            <w:tcMar/>
          </w:tcPr>
          <w:p w:rsidR="00AD4064" w:rsidP="00C44ABB" w:rsidRDefault="00A644EC" w14:paraId="55213958" w14:textId="11080A28">
            <w:pPr>
              <w:spacing w:after="0" w:line="240" w:lineRule="auto"/>
              <w:textAlignment w:val="baseline"/>
              <w:rPr>
                <w:rFonts w:eastAsia="Times New Roman" w:cstheme="minorHAnsi"/>
                <w:lang w:eastAsia="en-AU"/>
              </w:rPr>
            </w:pPr>
            <w:r>
              <w:rPr>
                <w:rFonts w:eastAsia="Times New Roman" w:cstheme="minorHAnsi"/>
                <w:lang w:eastAsia="en-AU"/>
              </w:rPr>
              <w:t>Feedbase Production</w:t>
            </w:r>
          </w:p>
        </w:tc>
        <w:tc>
          <w:tcPr>
            <w:tcW w:w="1890" w:type="dxa"/>
            <w:tcMar/>
          </w:tcPr>
          <w:p w:rsidRPr="004447FC" w:rsidR="00AD4064" w:rsidP="00C44ABB" w:rsidRDefault="00AD4064" w14:paraId="76A1CC71" w14:textId="77777777">
            <w:pPr>
              <w:spacing w:after="0" w:line="240" w:lineRule="auto"/>
              <w:textAlignment w:val="baseline"/>
              <w:rPr>
                <w:rFonts w:eastAsia="Times New Roman" w:cstheme="minorHAnsi"/>
                <w:lang w:eastAsia="en-AU"/>
              </w:rPr>
            </w:pPr>
          </w:p>
        </w:tc>
        <w:tc>
          <w:tcPr>
            <w:tcW w:w="4772" w:type="dxa"/>
            <w:shd w:val="clear" w:color="auto" w:fill="auto"/>
            <w:tcMar/>
          </w:tcPr>
          <w:p w:rsidRPr="004447FC" w:rsidR="00AD4064" w:rsidP="002D22B2" w:rsidRDefault="00E4779A" w14:paraId="382D0556" w14:textId="01BA3C90">
            <w:pPr>
              <w:tabs>
                <w:tab w:val="left" w:pos="3052"/>
              </w:tabs>
              <w:spacing w:after="0" w:line="240" w:lineRule="auto"/>
              <w:textAlignment w:val="baseline"/>
              <w:rPr>
                <w:rFonts w:eastAsia="Times New Roman" w:cstheme="minorHAnsi"/>
                <w:lang w:eastAsia="en-AU"/>
              </w:rPr>
            </w:pPr>
            <w:r w:rsidRPr="00E4779A">
              <w:rPr>
                <w:rFonts w:eastAsia="Times New Roman" w:cstheme="minorHAnsi"/>
                <w:lang w:eastAsia="en-AU"/>
              </w:rPr>
              <w:t>Identifying new tropically adapted legumes, developing methods for propagation and augmentation and measuring cost benefit.</w:t>
            </w:r>
          </w:p>
        </w:tc>
        <w:tc>
          <w:tcPr>
            <w:tcW w:w="4820" w:type="dxa"/>
            <w:shd w:val="clear" w:color="auto" w:fill="auto"/>
            <w:tcMar/>
          </w:tcPr>
          <w:p w:rsidR="00AD4064" w:rsidP="00401149" w:rsidRDefault="00225126" w14:paraId="0C90F3A1" w14:textId="77777777">
            <w:pPr>
              <w:spacing w:after="0" w:line="240" w:lineRule="auto"/>
              <w:textAlignment w:val="baseline"/>
              <w:rPr>
                <w:rFonts w:eastAsia="Times New Roman" w:cstheme="minorHAnsi"/>
                <w:b/>
                <w:bCs/>
                <w:lang w:eastAsia="en-AU"/>
              </w:rPr>
            </w:pPr>
            <w:r>
              <w:rPr>
                <w:rFonts w:eastAsia="Times New Roman" w:cstheme="minorHAnsi"/>
                <w:b/>
                <w:bCs/>
                <w:lang w:eastAsia="en-AU"/>
              </w:rPr>
              <w:t>Research Gap</w:t>
            </w:r>
          </w:p>
          <w:p w:rsidRPr="00225126" w:rsidR="00225126" w:rsidP="008D6FAF" w:rsidRDefault="00225126" w14:paraId="023CBBAB" w14:textId="04218AE7">
            <w:pPr>
              <w:pStyle w:val="ListParagraph"/>
              <w:numPr>
                <w:ilvl w:val="0"/>
                <w:numId w:val="11"/>
              </w:numPr>
              <w:spacing w:after="0" w:line="240" w:lineRule="auto"/>
              <w:textAlignment w:val="baseline"/>
              <w:rPr>
                <w:rFonts w:eastAsia="Times New Roman" w:cstheme="minorHAnsi"/>
                <w:lang w:eastAsia="en-AU"/>
              </w:rPr>
            </w:pPr>
            <w:r w:rsidRPr="00225126">
              <w:rPr>
                <w:rFonts w:eastAsia="Times New Roman" w:cstheme="minorHAnsi"/>
                <w:u w:val="single"/>
                <w:lang w:eastAsia="en-AU"/>
              </w:rPr>
              <w:t xml:space="preserve">Sustainable </w:t>
            </w:r>
            <w:r w:rsidR="00AC42FF">
              <w:rPr>
                <w:rFonts w:eastAsia="Times New Roman" w:cstheme="minorHAnsi"/>
                <w:u w:val="single"/>
                <w:lang w:eastAsia="en-AU"/>
              </w:rPr>
              <w:t>p</w:t>
            </w:r>
            <w:r w:rsidRPr="00225126">
              <w:rPr>
                <w:rFonts w:eastAsia="Times New Roman" w:cstheme="minorHAnsi"/>
                <w:u w:val="single"/>
                <w:lang w:eastAsia="en-AU"/>
              </w:rPr>
              <w:t xml:space="preserve">asture and </w:t>
            </w:r>
            <w:r w:rsidR="00AC42FF">
              <w:rPr>
                <w:rFonts w:eastAsia="Times New Roman" w:cstheme="minorHAnsi"/>
                <w:u w:val="single"/>
                <w:lang w:eastAsia="en-AU"/>
              </w:rPr>
              <w:t>s</w:t>
            </w:r>
            <w:r w:rsidRPr="00225126">
              <w:rPr>
                <w:rFonts w:eastAsia="Times New Roman" w:cstheme="minorHAnsi"/>
                <w:u w:val="single"/>
                <w:lang w:eastAsia="en-AU"/>
              </w:rPr>
              <w:t xml:space="preserve">oil </w:t>
            </w:r>
            <w:r w:rsidR="00AC42FF">
              <w:rPr>
                <w:rFonts w:eastAsia="Times New Roman" w:cstheme="minorHAnsi"/>
                <w:u w:val="single"/>
                <w:lang w:eastAsia="en-AU"/>
              </w:rPr>
              <w:t>m</w:t>
            </w:r>
            <w:r w:rsidRPr="00225126">
              <w:rPr>
                <w:rFonts w:eastAsia="Times New Roman" w:cstheme="minorHAnsi"/>
                <w:u w:val="single"/>
                <w:lang w:eastAsia="en-AU"/>
              </w:rPr>
              <w:t>anagement</w:t>
            </w:r>
            <w:r w:rsidRPr="00225126">
              <w:rPr>
                <w:rFonts w:eastAsia="Times New Roman" w:cstheme="minorHAnsi"/>
                <w:lang w:eastAsia="en-AU"/>
              </w:rPr>
              <w:t xml:space="preserve">: </w:t>
            </w:r>
            <w:r w:rsidR="007E7042">
              <w:rPr>
                <w:rFonts w:eastAsia="Times New Roman" w:cstheme="minorHAnsi"/>
                <w:lang w:eastAsia="en-AU"/>
              </w:rPr>
              <w:t>Improve</w:t>
            </w:r>
            <w:r w:rsidRPr="00225126">
              <w:rPr>
                <w:rFonts w:eastAsia="Times New Roman" w:cstheme="minorHAnsi"/>
                <w:lang w:eastAsia="en-AU"/>
              </w:rPr>
              <w:t xml:space="preserve"> understanding of the relationship between soil health and pasture productivity and investigate the impact of pasture improvements on greenhouse gas emissions to incentivi</w:t>
            </w:r>
            <w:r w:rsidR="007E7042">
              <w:rPr>
                <w:rFonts w:eastAsia="Times New Roman" w:cstheme="minorHAnsi"/>
                <w:lang w:eastAsia="en-AU"/>
              </w:rPr>
              <w:t>s</w:t>
            </w:r>
            <w:r w:rsidRPr="00225126">
              <w:rPr>
                <w:rFonts w:eastAsia="Times New Roman" w:cstheme="minorHAnsi"/>
                <w:lang w:eastAsia="en-AU"/>
              </w:rPr>
              <w:t>e sustainable practices.</w:t>
            </w:r>
          </w:p>
          <w:p w:rsidRPr="00225126" w:rsidR="00225126" w:rsidP="008D6FAF" w:rsidRDefault="00225126" w14:paraId="43035192" w14:textId="40860F60">
            <w:pPr>
              <w:pStyle w:val="ListParagraph"/>
              <w:numPr>
                <w:ilvl w:val="0"/>
                <w:numId w:val="11"/>
              </w:numPr>
              <w:spacing w:after="0" w:line="240" w:lineRule="auto"/>
              <w:textAlignment w:val="baseline"/>
              <w:rPr>
                <w:rFonts w:eastAsia="Times New Roman" w:cstheme="minorHAnsi"/>
                <w:lang w:eastAsia="en-AU"/>
              </w:rPr>
            </w:pPr>
            <w:r w:rsidRPr="00225126">
              <w:rPr>
                <w:rFonts w:eastAsia="Times New Roman" w:cstheme="minorHAnsi"/>
                <w:u w:val="single"/>
                <w:lang w:eastAsia="en-AU"/>
              </w:rPr>
              <w:t xml:space="preserve">Innovative </w:t>
            </w:r>
            <w:r w:rsidR="00AC42FF">
              <w:rPr>
                <w:rFonts w:eastAsia="Times New Roman" w:cstheme="minorHAnsi"/>
                <w:u w:val="single"/>
                <w:lang w:eastAsia="en-AU"/>
              </w:rPr>
              <w:t>s</w:t>
            </w:r>
            <w:r w:rsidRPr="00225126">
              <w:rPr>
                <w:rFonts w:eastAsia="Times New Roman" w:cstheme="minorHAnsi"/>
                <w:u w:val="single"/>
                <w:lang w:eastAsia="en-AU"/>
              </w:rPr>
              <w:t xml:space="preserve">eeding and </w:t>
            </w:r>
            <w:r w:rsidR="00AC42FF">
              <w:rPr>
                <w:rFonts w:eastAsia="Times New Roman" w:cstheme="minorHAnsi"/>
                <w:u w:val="single"/>
                <w:lang w:eastAsia="en-AU"/>
              </w:rPr>
              <w:t>p</w:t>
            </w:r>
            <w:r w:rsidRPr="00225126">
              <w:rPr>
                <w:rFonts w:eastAsia="Times New Roman" w:cstheme="minorHAnsi"/>
                <w:u w:val="single"/>
                <w:lang w:eastAsia="en-AU"/>
              </w:rPr>
              <w:t xml:space="preserve">lanting </w:t>
            </w:r>
            <w:r w:rsidR="00AC42FF">
              <w:rPr>
                <w:rFonts w:eastAsia="Times New Roman" w:cstheme="minorHAnsi"/>
                <w:u w:val="single"/>
                <w:lang w:eastAsia="en-AU"/>
              </w:rPr>
              <w:t>t</w:t>
            </w:r>
            <w:r w:rsidRPr="00225126">
              <w:rPr>
                <w:rFonts w:eastAsia="Times New Roman" w:cstheme="minorHAnsi"/>
                <w:u w:val="single"/>
                <w:lang w:eastAsia="en-AU"/>
              </w:rPr>
              <w:t>echniques</w:t>
            </w:r>
            <w:r w:rsidRPr="00225126">
              <w:rPr>
                <w:rFonts w:eastAsia="Times New Roman" w:cstheme="minorHAnsi"/>
                <w:lang w:eastAsia="en-AU"/>
              </w:rPr>
              <w:t xml:space="preserve">: Explore the use of drones for seed distribution and develop cost-effective methods for legume establishment in tropical </w:t>
            </w:r>
            <w:r w:rsidR="006D2D47">
              <w:rPr>
                <w:rFonts w:eastAsia="Times New Roman" w:cstheme="minorHAnsi"/>
                <w:lang w:eastAsia="en-AU"/>
              </w:rPr>
              <w:t xml:space="preserve">and arid </w:t>
            </w:r>
            <w:r w:rsidRPr="00225126">
              <w:rPr>
                <w:rFonts w:eastAsia="Times New Roman" w:cstheme="minorHAnsi"/>
                <w:lang w:eastAsia="en-AU"/>
              </w:rPr>
              <w:t>regions, considering the narrow planting windows and the need for new approaches.</w:t>
            </w:r>
          </w:p>
          <w:p w:rsidRPr="00225126" w:rsidR="00225126" w:rsidP="008D6FAF" w:rsidRDefault="00225126" w14:paraId="1C9382A3" w14:textId="5FEC8CE8">
            <w:pPr>
              <w:pStyle w:val="ListParagraph"/>
              <w:numPr>
                <w:ilvl w:val="0"/>
                <w:numId w:val="11"/>
              </w:numPr>
              <w:spacing w:after="0" w:line="240" w:lineRule="auto"/>
              <w:textAlignment w:val="baseline"/>
              <w:rPr>
                <w:rFonts w:eastAsia="Times New Roman" w:cstheme="minorHAnsi"/>
                <w:lang w:eastAsia="en-AU"/>
              </w:rPr>
            </w:pPr>
            <w:r w:rsidRPr="00225126">
              <w:rPr>
                <w:rFonts w:eastAsia="Times New Roman" w:cstheme="minorHAnsi"/>
                <w:u w:val="single"/>
                <w:lang w:eastAsia="en-AU"/>
              </w:rPr>
              <w:t xml:space="preserve">Advanced </w:t>
            </w:r>
            <w:r w:rsidR="00AC42FF">
              <w:rPr>
                <w:rFonts w:eastAsia="Times New Roman" w:cstheme="minorHAnsi"/>
                <w:u w:val="single"/>
                <w:lang w:eastAsia="en-AU"/>
              </w:rPr>
              <w:t>m</w:t>
            </w:r>
            <w:r w:rsidRPr="00225126">
              <w:rPr>
                <w:rFonts w:eastAsia="Times New Roman" w:cstheme="minorHAnsi"/>
                <w:u w:val="single"/>
                <w:lang w:eastAsia="en-AU"/>
              </w:rPr>
              <w:t xml:space="preserve">onitoring and </w:t>
            </w:r>
            <w:r w:rsidR="00AC42FF">
              <w:rPr>
                <w:rFonts w:eastAsia="Times New Roman" w:cstheme="minorHAnsi"/>
                <w:u w:val="single"/>
                <w:lang w:eastAsia="en-AU"/>
              </w:rPr>
              <w:t>a</w:t>
            </w:r>
            <w:r w:rsidRPr="00225126">
              <w:rPr>
                <w:rFonts w:eastAsia="Times New Roman" w:cstheme="minorHAnsi"/>
                <w:u w:val="single"/>
                <w:lang w:eastAsia="en-AU"/>
              </w:rPr>
              <w:t xml:space="preserve">nalysis </w:t>
            </w:r>
            <w:r w:rsidR="00AC42FF">
              <w:rPr>
                <w:rFonts w:eastAsia="Times New Roman" w:cstheme="minorHAnsi"/>
                <w:u w:val="single"/>
                <w:lang w:eastAsia="en-AU"/>
              </w:rPr>
              <w:t>t</w:t>
            </w:r>
            <w:r w:rsidRPr="00225126">
              <w:rPr>
                <w:rFonts w:eastAsia="Times New Roman" w:cstheme="minorHAnsi"/>
                <w:u w:val="single"/>
                <w:lang w:eastAsia="en-AU"/>
              </w:rPr>
              <w:t>ools</w:t>
            </w:r>
            <w:r w:rsidRPr="00225126">
              <w:rPr>
                <w:rFonts w:eastAsia="Times New Roman" w:cstheme="minorHAnsi"/>
                <w:lang w:eastAsia="en-AU"/>
              </w:rPr>
              <w:t>: Develop better tools for problem identification within agricultural systems and create user-friendly tools for producers to conduct cost-benefit analyses and quantify emission reductions from sustainable practices.</w:t>
            </w:r>
          </w:p>
          <w:p w:rsidR="00225126" w:rsidP="008D6FAF" w:rsidRDefault="00225126" w14:paraId="1A14E08B" w14:textId="794A109A">
            <w:pPr>
              <w:pStyle w:val="ListParagraph"/>
              <w:numPr>
                <w:ilvl w:val="0"/>
                <w:numId w:val="11"/>
              </w:numPr>
              <w:spacing w:after="0" w:line="240" w:lineRule="auto"/>
              <w:textAlignment w:val="baseline"/>
              <w:rPr>
                <w:rFonts w:eastAsia="Times New Roman" w:cstheme="minorHAnsi"/>
                <w:lang w:eastAsia="en-AU"/>
              </w:rPr>
            </w:pPr>
            <w:r w:rsidRPr="00225126">
              <w:rPr>
                <w:rFonts w:eastAsia="Times New Roman" w:cstheme="minorHAnsi"/>
                <w:u w:val="single"/>
                <w:lang w:eastAsia="en-AU"/>
              </w:rPr>
              <w:t xml:space="preserve">Adaptation to </w:t>
            </w:r>
            <w:r w:rsidR="00AC42FF">
              <w:rPr>
                <w:rFonts w:eastAsia="Times New Roman" w:cstheme="minorHAnsi"/>
                <w:u w:val="single"/>
                <w:lang w:eastAsia="en-AU"/>
              </w:rPr>
              <w:t>t</w:t>
            </w:r>
            <w:r w:rsidRPr="00225126">
              <w:rPr>
                <w:rFonts w:eastAsia="Times New Roman" w:cstheme="minorHAnsi"/>
                <w:u w:val="single"/>
                <w:lang w:eastAsia="en-AU"/>
              </w:rPr>
              <w:t xml:space="preserve">ropical </w:t>
            </w:r>
            <w:r w:rsidR="00AC42FF">
              <w:rPr>
                <w:rFonts w:eastAsia="Times New Roman" w:cstheme="minorHAnsi"/>
                <w:u w:val="single"/>
                <w:lang w:eastAsia="en-AU"/>
              </w:rPr>
              <w:t>c</w:t>
            </w:r>
            <w:r w:rsidRPr="00225126">
              <w:rPr>
                <w:rFonts w:eastAsia="Times New Roman" w:cstheme="minorHAnsi"/>
                <w:u w:val="single"/>
                <w:lang w:eastAsia="en-AU"/>
              </w:rPr>
              <w:t>limates</w:t>
            </w:r>
            <w:r w:rsidRPr="00225126">
              <w:rPr>
                <w:rFonts w:eastAsia="Times New Roman" w:cstheme="minorHAnsi"/>
                <w:lang w:eastAsia="en-AU"/>
              </w:rPr>
              <w:t xml:space="preserve">: Focus on the development of legume varieties and other crops that are better adapted to tropical </w:t>
            </w:r>
            <w:r w:rsidR="00BA141A">
              <w:rPr>
                <w:rFonts w:eastAsia="Times New Roman" w:cstheme="minorHAnsi"/>
                <w:lang w:eastAsia="en-AU"/>
              </w:rPr>
              <w:t xml:space="preserve">and arid </w:t>
            </w:r>
            <w:r w:rsidRPr="00225126">
              <w:rPr>
                <w:rFonts w:eastAsia="Times New Roman" w:cstheme="minorHAnsi"/>
                <w:lang w:eastAsia="en-AU"/>
              </w:rPr>
              <w:t>climates to improve productivity and sustainability.</w:t>
            </w:r>
          </w:p>
          <w:p w:rsidR="00BC4ACA" w:rsidP="00BC4ACA" w:rsidRDefault="00BC4ACA" w14:paraId="05053774" w14:textId="77777777">
            <w:pPr>
              <w:spacing w:after="0" w:line="240" w:lineRule="auto"/>
              <w:textAlignment w:val="baseline"/>
              <w:rPr>
                <w:rFonts w:eastAsia="Times New Roman" w:cstheme="minorHAnsi"/>
                <w:lang w:eastAsia="en-AU"/>
              </w:rPr>
            </w:pPr>
          </w:p>
          <w:p w:rsidR="00BC4ACA" w:rsidP="00BC4ACA" w:rsidRDefault="00BC4ACA" w14:paraId="7E26D8E3" w14:textId="77777777">
            <w:pPr>
              <w:spacing w:after="0" w:line="240" w:lineRule="auto"/>
              <w:textAlignment w:val="baseline"/>
              <w:rPr>
                <w:rFonts w:eastAsia="Times New Roman" w:cstheme="minorHAnsi"/>
                <w:lang w:eastAsia="en-AU"/>
              </w:rPr>
            </w:pPr>
            <w:r>
              <w:rPr>
                <w:rFonts w:eastAsia="Times New Roman" w:cstheme="minorHAnsi"/>
                <w:b/>
                <w:bCs/>
                <w:lang w:eastAsia="en-AU"/>
              </w:rPr>
              <w:t>Adoption Gap</w:t>
            </w:r>
          </w:p>
          <w:p w:rsidRPr="002E0783" w:rsidR="002E0783" w:rsidP="008D6FAF" w:rsidRDefault="002E0783" w14:paraId="27BF1657" w14:textId="25846A91">
            <w:pPr>
              <w:pStyle w:val="ListParagraph"/>
              <w:numPr>
                <w:ilvl w:val="0"/>
                <w:numId w:val="12"/>
              </w:numPr>
              <w:spacing w:after="0" w:line="240" w:lineRule="auto"/>
              <w:textAlignment w:val="baseline"/>
              <w:rPr>
                <w:rFonts w:eastAsia="Times New Roman" w:cstheme="minorHAnsi"/>
                <w:lang w:eastAsia="en-AU"/>
              </w:rPr>
            </w:pPr>
            <w:r w:rsidRPr="002E0783">
              <w:rPr>
                <w:rFonts w:eastAsia="Times New Roman" w:cstheme="minorHAnsi"/>
                <w:u w:val="single"/>
                <w:lang w:eastAsia="en-AU"/>
              </w:rPr>
              <w:t xml:space="preserve">Comprehensive </w:t>
            </w:r>
            <w:r w:rsidR="00AC42FF">
              <w:rPr>
                <w:rFonts w:eastAsia="Times New Roman" w:cstheme="minorHAnsi"/>
                <w:u w:val="single"/>
                <w:lang w:eastAsia="en-AU"/>
              </w:rPr>
              <w:t>d</w:t>
            </w:r>
            <w:r w:rsidRPr="002E0783">
              <w:rPr>
                <w:rFonts w:eastAsia="Times New Roman" w:cstheme="minorHAnsi"/>
                <w:u w:val="single"/>
                <w:lang w:eastAsia="en-AU"/>
              </w:rPr>
              <w:t xml:space="preserve">issemination of </w:t>
            </w:r>
            <w:r w:rsidR="00AC42FF">
              <w:rPr>
                <w:rFonts w:eastAsia="Times New Roman" w:cstheme="minorHAnsi"/>
                <w:u w:val="single"/>
                <w:lang w:eastAsia="en-AU"/>
              </w:rPr>
              <w:t>b</w:t>
            </w:r>
            <w:r w:rsidRPr="002E0783">
              <w:rPr>
                <w:rFonts w:eastAsia="Times New Roman" w:cstheme="minorHAnsi"/>
                <w:u w:val="single"/>
                <w:lang w:eastAsia="en-AU"/>
              </w:rPr>
              <w:t>enefits</w:t>
            </w:r>
            <w:r w:rsidRPr="002E0783">
              <w:rPr>
                <w:rFonts w:eastAsia="Times New Roman" w:cstheme="minorHAnsi"/>
                <w:lang w:eastAsia="en-AU"/>
              </w:rPr>
              <w:t xml:space="preserve">: </w:t>
            </w:r>
            <w:r w:rsidR="000C2548">
              <w:rPr>
                <w:rFonts w:eastAsia="Times New Roman" w:cstheme="minorHAnsi"/>
                <w:lang w:eastAsia="en-AU"/>
              </w:rPr>
              <w:t>Promote</w:t>
            </w:r>
            <w:r w:rsidRPr="002E0783">
              <w:rPr>
                <w:rFonts w:eastAsia="Times New Roman" w:cstheme="minorHAnsi"/>
                <w:lang w:eastAsia="en-AU"/>
              </w:rPr>
              <w:t xml:space="preserve"> the wide-ranging benefits of pasture improvement, including enhanced water infiltration, soil health, improved animal growth, and the reduction of greenhouse gas emissions.</w:t>
            </w:r>
          </w:p>
          <w:p w:rsidRPr="002E0783" w:rsidR="002E0783" w:rsidP="008D6FAF" w:rsidRDefault="002E0783" w14:paraId="7830E120" w14:textId="74296F40">
            <w:pPr>
              <w:pStyle w:val="ListParagraph"/>
              <w:numPr>
                <w:ilvl w:val="0"/>
                <w:numId w:val="12"/>
              </w:numPr>
              <w:spacing w:after="0" w:line="240" w:lineRule="auto"/>
              <w:textAlignment w:val="baseline"/>
              <w:rPr>
                <w:rFonts w:eastAsia="Times New Roman" w:cstheme="minorHAnsi"/>
                <w:lang w:eastAsia="en-AU"/>
              </w:rPr>
            </w:pPr>
            <w:r w:rsidRPr="002E0783">
              <w:rPr>
                <w:rFonts w:eastAsia="Times New Roman" w:cstheme="minorHAnsi"/>
                <w:u w:val="single"/>
                <w:lang w:eastAsia="en-AU"/>
              </w:rPr>
              <w:t xml:space="preserve">Productivity and </w:t>
            </w:r>
            <w:r w:rsidR="00AC42FF">
              <w:rPr>
                <w:rFonts w:eastAsia="Times New Roman" w:cstheme="minorHAnsi"/>
                <w:u w:val="single"/>
                <w:lang w:eastAsia="en-AU"/>
              </w:rPr>
              <w:t>e</w:t>
            </w:r>
            <w:r w:rsidRPr="002E0783">
              <w:rPr>
                <w:rFonts w:eastAsia="Times New Roman" w:cstheme="minorHAnsi"/>
                <w:u w:val="single"/>
                <w:lang w:eastAsia="en-AU"/>
              </w:rPr>
              <w:t xml:space="preserve">mission </w:t>
            </w:r>
            <w:r w:rsidR="00AC42FF">
              <w:rPr>
                <w:rFonts w:eastAsia="Times New Roman" w:cstheme="minorHAnsi"/>
                <w:u w:val="single"/>
                <w:lang w:eastAsia="en-AU"/>
              </w:rPr>
              <w:t>r</w:t>
            </w:r>
            <w:r w:rsidRPr="002E0783">
              <w:rPr>
                <w:rFonts w:eastAsia="Times New Roman" w:cstheme="minorHAnsi"/>
                <w:u w:val="single"/>
                <w:lang w:eastAsia="en-AU"/>
              </w:rPr>
              <w:t xml:space="preserve">eduction </w:t>
            </w:r>
            <w:r w:rsidR="00AC42FF">
              <w:rPr>
                <w:rFonts w:eastAsia="Times New Roman" w:cstheme="minorHAnsi"/>
                <w:u w:val="single"/>
                <w:lang w:eastAsia="en-AU"/>
              </w:rPr>
              <w:t>k</w:t>
            </w:r>
            <w:r w:rsidRPr="002E0783">
              <w:rPr>
                <w:rFonts w:eastAsia="Times New Roman" w:cstheme="minorHAnsi"/>
                <w:u w:val="single"/>
                <w:lang w:eastAsia="en-AU"/>
              </w:rPr>
              <w:t>nowledge</w:t>
            </w:r>
            <w:r w:rsidRPr="002E0783">
              <w:rPr>
                <w:rFonts w:eastAsia="Times New Roman" w:cstheme="minorHAnsi"/>
                <w:lang w:eastAsia="en-AU"/>
              </w:rPr>
              <w:t>: Promote increas</w:t>
            </w:r>
            <w:r w:rsidR="000C2548">
              <w:rPr>
                <w:rFonts w:eastAsia="Times New Roman" w:cstheme="minorHAnsi"/>
                <w:lang w:eastAsia="en-AU"/>
              </w:rPr>
              <w:t>ed</w:t>
            </w:r>
            <w:r w:rsidRPr="002E0783">
              <w:rPr>
                <w:rFonts w:eastAsia="Times New Roman" w:cstheme="minorHAnsi"/>
                <w:lang w:eastAsia="en-AU"/>
              </w:rPr>
              <w:t xml:space="preserve"> herd productivity, including fertility and growth, </w:t>
            </w:r>
            <w:r w:rsidR="000C2548">
              <w:rPr>
                <w:rFonts w:eastAsia="Times New Roman" w:cstheme="minorHAnsi"/>
                <w:lang w:eastAsia="en-AU"/>
              </w:rPr>
              <w:t>as</w:t>
            </w:r>
            <w:r w:rsidRPr="002E0783">
              <w:rPr>
                <w:rFonts w:eastAsia="Times New Roman" w:cstheme="minorHAnsi"/>
                <w:lang w:eastAsia="en-AU"/>
              </w:rPr>
              <w:t xml:space="preserve"> one of the most effective ways to reduce methane emissions per kilogram of beef.</w:t>
            </w:r>
          </w:p>
          <w:p w:rsidRPr="002E0783" w:rsidR="002E0783" w:rsidP="008D6FAF" w:rsidRDefault="002E0783" w14:paraId="667CD332" w14:textId="17B35AE6">
            <w:pPr>
              <w:pStyle w:val="ListParagraph"/>
              <w:numPr>
                <w:ilvl w:val="0"/>
                <w:numId w:val="12"/>
              </w:numPr>
              <w:spacing w:after="0" w:line="240" w:lineRule="auto"/>
              <w:textAlignment w:val="baseline"/>
              <w:rPr>
                <w:rFonts w:eastAsia="Times New Roman" w:cstheme="minorHAnsi"/>
                <w:lang w:eastAsia="en-AU"/>
              </w:rPr>
            </w:pPr>
            <w:r w:rsidRPr="002E0783">
              <w:rPr>
                <w:rFonts w:eastAsia="Times New Roman" w:cstheme="minorHAnsi"/>
                <w:u w:val="single"/>
                <w:lang w:eastAsia="en-AU"/>
              </w:rPr>
              <w:t>Cost-</w:t>
            </w:r>
            <w:r w:rsidR="00AC42FF">
              <w:rPr>
                <w:rFonts w:eastAsia="Times New Roman" w:cstheme="minorHAnsi"/>
                <w:u w:val="single"/>
                <w:lang w:eastAsia="en-AU"/>
              </w:rPr>
              <w:t>b</w:t>
            </w:r>
            <w:r w:rsidRPr="002E0783">
              <w:rPr>
                <w:rFonts w:eastAsia="Times New Roman" w:cstheme="minorHAnsi"/>
                <w:u w:val="single"/>
                <w:lang w:eastAsia="en-AU"/>
              </w:rPr>
              <w:t xml:space="preserve">enefit </w:t>
            </w:r>
            <w:r w:rsidR="00AC42FF">
              <w:rPr>
                <w:rFonts w:eastAsia="Times New Roman" w:cstheme="minorHAnsi"/>
                <w:u w:val="single"/>
                <w:lang w:eastAsia="en-AU"/>
              </w:rPr>
              <w:t>a</w:t>
            </w:r>
            <w:r w:rsidRPr="002E0783">
              <w:rPr>
                <w:rFonts w:eastAsia="Times New Roman" w:cstheme="minorHAnsi"/>
                <w:u w:val="single"/>
                <w:lang w:eastAsia="en-AU"/>
              </w:rPr>
              <w:t xml:space="preserve">nalysis and </w:t>
            </w:r>
            <w:r w:rsidR="00AC42FF">
              <w:rPr>
                <w:rFonts w:eastAsia="Times New Roman" w:cstheme="minorHAnsi"/>
                <w:u w:val="single"/>
                <w:lang w:eastAsia="en-AU"/>
              </w:rPr>
              <w:t>b</w:t>
            </w:r>
            <w:r w:rsidRPr="002E0783">
              <w:rPr>
                <w:rFonts w:eastAsia="Times New Roman" w:cstheme="minorHAnsi"/>
                <w:u w:val="single"/>
                <w:lang w:eastAsia="en-AU"/>
              </w:rPr>
              <w:t xml:space="preserve">est </w:t>
            </w:r>
            <w:r w:rsidR="00AC42FF">
              <w:rPr>
                <w:rFonts w:eastAsia="Times New Roman" w:cstheme="minorHAnsi"/>
                <w:u w:val="single"/>
                <w:lang w:eastAsia="en-AU"/>
              </w:rPr>
              <w:t>p</w:t>
            </w:r>
            <w:r w:rsidRPr="002E0783">
              <w:rPr>
                <w:rFonts w:eastAsia="Times New Roman" w:cstheme="minorHAnsi"/>
                <w:u w:val="single"/>
                <w:lang w:eastAsia="en-AU"/>
              </w:rPr>
              <w:t>ractices</w:t>
            </w:r>
            <w:r w:rsidRPr="002E0783">
              <w:rPr>
                <w:rFonts w:eastAsia="Times New Roman" w:cstheme="minorHAnsi"/>
                <w:lang w:eastAsia="en-AU"/>
              </w:rPr>
              <w:t>: Improve understanding of cost-benefit analyses and best practices for establishment and grazing management, including fitting practices within existing burning regimes.</w:t>
            </w:r>
          </w:p>
          <w:p w:rsidRPr="002E0783" w:rsidR="002E0783" w:rsidP="008D6FAF" w:rsidRDefault="002E0783" w14:paraId="041B7199" w14:textId="0C54A3B8">
            <w:pPr>
              <w:pStyle w:val="ListParagraph"/>
              <w:numPr>
                <w:ilvl w:val="0"/>
                <w:numId w:val="12"/>
              </w:numPr>
              <w:spacing w:after="0" w:line="240" w:lineRule="auto"/>
              <w:textAlignment w:val="baseline"/>
              <w:rPr>
                <w:rFonts w:eastAsia="Times New Roman" w:cstheme="minorHAnsi"/>
                <w:lang w:eastAsia="en-AU"/>
              </w:rPr>
            </w:pPr>
            <w:r w:rsidRPr="002E0783">
              <w:rPr>
                <w:rFonts w:eastAsia="Times New Roman" w:cstheme="minorHAnsi"/>
                <w:u w:val="single"/>
                <w:lang w:eastAsia="en-AU"/>
              </w:rPr>
              <w:t xml:space="preserve">Resource </w:t>
            </w:r>
            <w:r w:rsidR="00AC42FF">
              <w:rPr>
                <w:rFonts w:eastAsia="Times New Roman" w:cstheme="minorHAnsi"/>
                <w:u w:val="single"/>
                <w:lang w:eastAsia="en-AU"/>
              </w:rPr>
              <w:t>a</w:t>
            </w:r>
            <w:r w:rsidRPr="002E0783">
              <w:rPr>
                <w:rFonts w:eastAsia="Times New Roman" w:cstheme="minorHAnsi"/>
                <w:u w:val="single"/>
                <w:lang w:eastAsia="en-AU"/>
              </w:rPr>
              <w:t xml:space="preserve">vailability and </w:t>
            </w:r>
            <w:r w:rsidR="00AC42FF">
              <w:rPr>
                <w:rFonts w:eastAsia="Times New Roman" w:cstheme="minorHAnsi"/>
                <w:u w:val="single"/>
                <w:lang w:eastAsia="en-AU"/>
              </w:rPr>
              <w:t>p</w:t>
            </w:r>
            <w:r w:rsidRPr="002E0783">
              <w:rPr>
                <w:rFonts w:eastAsia="Times New Roman" w:cstheme="minorHAnsi"/>
                <w:u w:val="single"/>
                <w:lang w:eastAsia="en-AU"/>
              </w:rPr>
              <w:t xml:space="preserve">olicy </w:t>
            </w:r>
            <w:r w:rsidR="00AC42FF">
              <w:rPr>
                <w:rFonts w:eastAsia="Times New Roman" w:cstheme="minorHAnsi"/>
                <w:u w:val="single"/>
                <w:lang w:eastAsia="en-AU"/>
              </w:rPr>
              <w:t>s</w:t>
            </w:r>
            <w:r w:rsidRPr="002E0783">
              <w:rPr>
                <w:rFonts w:eastAsia="Times New Roman" w:cstheme="minorHAnsi"/>
                <w:u w:val="single"/>
                <w:lang w:eastAsia="en-AU"/>
              </w:rPr>
              <w:t>upport</w:t>
            </w:r>
            <w:r w:rsidRPr="002E0783">
              <w:rPr>
                <w:rFonts w:eastAsia="Times New Roman" w:cstheme="minorHAnsi"/>
                <w:lang w:eastAsia="en-AU"/>
              </w:rPr>
              <w:t>: Address issues related to personnel availability, infrastructure, and machinery, and clarify policies around land clearing and water allowances to support adoption.</w:t>
            </w:r>
          </w:p>
          <w:p w:rsidRPr="002E0783" w:rsidR="00BC4ACA" w:rsidP="008D6FAF" w:rsidRDefault="002E0783" w14:paraId="32327881" w14:textId="7DAEBC8A">
            <w:pPr>
              <w:pStyle w:val="ListParagraph"/>
              <w:numPr>
                <w:ilvl w:val="0"/>
                <w:numId w:val="12"/>
              </w:numPr>
              <w:spacing w:after="0" w:line="240" w:lineRule="auto"/>
              <w:textAlignment w:val="baseline"/>
              <w:rPr>
                <w:rFonts w:eastAsia="Times New Roman" w:cstheme="minorHAnsi"/>
                <w:lang w:eastAsia="en-AU"/>
              </w:rPr>
            </w:pPr>
            <w:r w:rsidRPr="002E0783">
              <w:rPr>
                <w:rFonts w:eastAsia="Times New Roman" w:cstheme="minorHAnsi"/>
                <w:u w:val="single"/>
                <w:lang w:eastAsia="en-AU"/>
              </w:rPr>
              <w:t xml:space="preserve">Regional </w:t>
            </w:r>
            <w:r w:rsidR="00AC42FF">
              <w:rPr>
                <w:rFonts w:eastAsia="Times New Roman" w:cstheme="minorHAnsi"/>
                <w:u w:val="single"/>
                <w:lang w:eastAsia="en-AU"/>
              </w:rPr>
              <w:t>l</w:t>
            </w:r>
            <w:r w:rsidRPr="002E0783">
              <w:rPr>
                <w:rFonts w:eastAsia="Times New Roman" w:cstheme="minorHAnsi"/>
                <w:u w:val="single"/>
                <w:lang w:eastAsia="en-AU"/>
              </w:rPr>
              <w:t xml:space="preserve">egume </w:t>
            </w:r>
            <w:r w:rsidR="00AC42FF">
              <w:rPr>
                <w:rFonts w:eastAsia="Times New Roman" w:cstheme="minorHAnsi"/>
                <w:u w:val="single"/>
                <w:lang w:eastAsia="en-AU"/>
              </w:rPr>
              <w:t>g</w:t>
            </w:r>
            <w:r w:rsidRPr="002E0783">
              <w:rPr>
                <w:rFonts w:eastAsia="Times New Roman" w:cstheme="minorHAnsi"/>
                <w:u w:val="single"/>
                <w:lang w:eastAsia="en-AU"/>
              </w:rPr>
              <w:t>uidance</w:t>
            </w:r>
            <w:r w:rsidRPr="002E0783">
              <w:rPr>
                <w:rFonts w:eastAsia="Times New Roman" w:cstheme="minorHAnsi"/>
                <w:lang w:eastAsia="en-AU"/>
              </w:rPr>
              <w:t>: Provide guidance on region-specific legume varieties and establish legume banks to support sustainable agricultural practices by bio-region.</w:t>
            </w:r>
          </w:p>
        </w:tc>
      </w:tr>
      <w:tr w:rsidRPr="000E31C0" w:rsidR="00AD4064" w:rsidTr="2A98A105" w14:paraId="27BB75B1" w14:textId="77777777">
        <w:tc>
          <w:tcPr>
            <w:tcW w:w="846" w:type="dxa"/>
            <w:shd w:val="clear" w:color="auto" w:fill="auto"/>
            <w:tcMar/>
          </w:tcPr>
          <w:p w:rsidR="00AD4064" w:rsidP="00F16E0D" w:rsidRDefault="00AD4064" w14:paraId="07801F6E" w14:textId="5D9EDAC5">
            <w:pPr>
              <w:spacing w:after="0" w:line="240" w:lineRule="auto"/>
              <w:jc w:val="center"/>
              <w:textAlignment w:val="baseline"/>
              <w:rPr>
                <w:rFonts w:eastAsia="Times New Roman" w:cstheme="minorHAnsi"/>
                <w:lang w:eastAsia="en-AU"/>
              </w:rPr>
            </w:pPr>
            <w:r>
              <w:rPr>
                <w:rFonts w:eastAsia="Times New Roman" w:cstheme="minorHAnsi"/>
                <w:lang w:eastAsia="en-AU"/>
              </w:rPr>
              <w:t>1</w:t>
            </w:r>
          </w:p>
        </w:tc>
        <w:tc>
          <w:tcPr>
            <w:tcW w:w="1134" w:type="dxa"/>
            <w:tcMar/>
          </w:tcPr>
          <w:p w:rsidR="00AD4064" w:rsidP="00F16E0D" w:rsidRDefault="00133F51" w14:paraId="16EC352C" w14:textId="77777777">
            <w:pPr>
              <w:spacing w:after="0" w:line="240" w:lineRule="auto"/>
              <w:textAlignment w:val="baseline"/>
              <w:rPr>
                <w:rFonts w:eastAsia="Times New Roman" w:cstheme="minorHAnsi"/>
                <w:lang w:eastAsia="en-AU"/>
              </w:rPr>
            </w:pPr>
            <w:r>
              <w:rPr>
                <w:rFonts w:eastAsia="Times New Roman" w:cstheme="minorHAnsi"/>
                <w:lang w:eastAsia="en-AU"/>
              </w:rPr>
              <w:t>CQRBRC</w:t>
            </w:r>
          </w:p>
          <w:p w:rsidR="00652FFC" w:rsidP="00F16E0D" w:rsidRDefault="00652FFC" w14:paraId="59CF5E80" w14:textId="71A128BC">
            <w:pPr>
              <w:spacing w:after="0" w:line="240" w:lineRule="auto"/>
              <w:textAlignment w:val="baseline"/>
              <w:rPr>
                <w:rFonts w:eastAsia="Times New Roman" w:cstheme="minorHAnsi"/>
                <w:lang w:eastAsia="en-AU"/>
              </w:rPr>
            </w:pPr>
            <w:r>
              <w:rPr>
                <w:rFonts w:eastAsia="Times New Roman" w:cstheme="minorHAnsi"/>
                <w:lang w:eastAsia="en-AU"/>
              </w:rPr>
              <w:t>NQRBRC</w:t>
            </w:r>
          </w:p>
          <w:p w:rsidR="006E11ED" w:rsidP="00F16E0D" w:rsidRDefault="006E11ED" w14:paraId="6D04C909" w14:textId="09EB0A3B">
            <w:pPr>
              <w:spacing w:after="0" w:line="240" w:lineRule="auto"/>
              <w:textAlignment w:val="baseline"/>
              <w:rPr>
                <w:rFonts w:eastAsia="Times New Roman" w:cstheme="minorHAnsi"/>
                <w:lang w:eastAsia="en-AU"/>
              </w:rPr>
            </w:pPr>
            <w:r>
              <w:rPr>
                <w:rFonts w:eastAsia="Times New Roman" w:cstheme="minorHAnsi"/>
                <w:lang w:eastAsia="en-AU"/>
              </w:rPr>
              <w:t>NWQRBRC</w:t>
            </w:r>
          </w:p>
          <w:p w:rsidR="006E11ED" w:rsidP="00F16E0D" w:rsidRDefault="003365B0" w14:paraId="6D9373F9" w14:textId="3B5CF62E">
            <w:pPr>
              <w:spacing w:after="0" w:line="240" w:lineRule="auto"/>
              <w:textAlignment w:val="baseline"/>
              <w:rPr>
                <w:rFonts w:eastAsia="Times New Roman" w:cstheme="minorHAnsi"/>
                <w:lang w:eastAsia="en-AU"/>
              </w:rPr>
            </w:pPr>
            <w:r>
              <w:rPr>
                <w:rFonts w:eastAsia="Times New Roman" w:cstheme="minorHAnsi"/>
                <w:lang w:eastAsia="en-AU"/>
              </w:rPr>
              <w:t>Pilbara</w:t>
            </w:r>
          </w:p>
          <w:p w:rsidRPr="004447FC" w:rsidR="00133F51" w:rsidP="00F16E0D" w:rsidRDefault="00133F51" w14:paraId="5942659F" w14:textId="49A9A503">
            <w:pPr>
              <w:spacing w:after="0" w:line="240" w:lineRule="auto"/>
              <w:textAlignment w:val="baseline"/>
              <w:rPr>
                <w:rFonts w:eastAsia="Times New Roman" w:cstheme="minorHAnsi"/>
                <w:lang w:eastAsia="en-AU"/>
              </w:rPr>
            </w:pPr>
          </w:p>
        </w:tc>
        <w:tc>
          <w:tcPr>
            <w:tcW w:w="1701" w:type="dxa"/>
            <w:tcMar/>
          </w:tcPr>
          <w:p w:rsidR="00AD4064" w:rsidP="00C44ABB" w:rsidRDefault="00AD4064" w14:paraId="63417A79" w14:textId="0771898A">
            <w:pPr>
              <w:spacing w:after="0" w:line="240" w:lineRule="auto"/>
              <w:textAlignment w:val="baseline"/>
              <w:rPr>
                <w:rFonts w:eastAsia="Times New Roman" w:cstheme="minorHAnsi"/>
                <w:lang w:eastAsia="en-AU"/>
              </w:rPr>
            </w:pPr>
            <w:r>
              <w:rPr>
                <w:rFonts w:eastAsia="Times New Roman" w:cstheme="minorHAnsi"/>
                <w:lang w:eastAsia="en-AU"/>
              </w:rPr>
              <w:t>Environmental Sustainability</w:t>
            </w:r>
          </w:p>
        </w:tc>
        <w:tc>
          <w:tcPr>
            <w:tcW w:w="1890" w:type="dxa"/>
            <w:tcMar/>
          </w:tcPr>
          <w:p w:rsidRPr="004447FC" w:rsidR="00AD4064" w:rsidP="00C44ABB" w:rsidRDefault="00AD4064" w14:paraId="62045B82" w14:textId="77777777">
            <w:pPr>
              <w:spacing w:after="0" w:line="240" w:lineRule="auto"/>
              <w:textAlignment w:val="baseline"/>
              <w:rPr>
                <w:rFonts w:eastAsia="Times New Roman" w:cstheme="minorHAnsi"/>
                <w:lang w:eastAsia="en-AU"/>
              </w:rPr>
            </w:pPr>
          </w:p>
        </w:tc>
        <w:tc>
          <w:tcPr>
            <w:tcW w:w="4772" w:type="dxa"/>
            <w:shd w:val="clear" w:color="auto" w:fill="auto"/>
            <w:tcMar/>
          </w:tcPr>
          <w:p w:rsidRPr="004447FC" w:rsidR="00AD4064" w:rsidP="002D22B2" w:rsidRDefault="00DC3E4F" w14:paraId="5C37651D" w14:textId="00349DA8">
            <w:pPr>
              <w:tabs>
                <w:tab w:val="left" w:pos="3052"/>
              </w:tabs>
              <w:spacing w:after="0" w:line="240" w:lineRule="auto"/>
              <w:textAlignment w:val="baseline"/>
              <w:rPr>
                <w:rFonts w:eastAsia="Times New Roman" w:cstheme="minorHAnsi"/>
                <w:lang w:eastAsia="en-AU"/>
              </w:rPr>
            </w:pPr>
            <w:r w:rsidRPr="00DC3E4F">
              <w:rPr>
                <w:rFonts w:eastAsia="Times New Roman" w:cstheme="minorHAnsi"/>
                <w:lang w:eastAsia="en-AU"/>
              </w:rPr>
              <w:t>Methane mitigation in extensive grazing systems with production benefits</w:t>
            </w:r>
          </w:p>
        </w:tc>
        <w:tc>
          <w:tcPr>
            <w:tcW w:w="4820" w:type="dxa"/>
            <w:shd w:val="clear" w:color="auto" w:fill="auto"/>
            <w:tcMar/>
          </w:tcPr>
          <w:p w:rsidR="00AD4064" w:rsidP="00401149" w:rsidRDefault="00DA6788" w14:paraId="056A896E" w14:textId="77777777">
            <w:pPr>
              <w:spacing w:after="0" w:line="240" w:lineRule="auto"/>
              <w:textAlignment w:val="baseline"/>
              <w:rPr>
                <w:rFonts w:eastAsia="Times New Roman" w:cstheme="minorHAnsi"/>
                <w:lang w:eastAsia="en-AU"/>
              </w:rPr>
            </w:pPr>
            <w:r>
              <w:rPr>
                <w:rFonts w:eastAsia="Times New Roman" w:cstheme="minorHAnsi"/>
                <w:b/>
                <w:bCs/>
                <w:lang w:eastAsia="en-AU"/>
              </w:rPr>
              <w:t>Research Gap</w:t>
            </w:r>
          </w:p>
          <w:p w:rsidRPr="0061289F" w:rsidR="00DA6788" w:rsidP="007B4293" w:rsidRDefault="00C761F4" w14:paraId="6DF62B3F" w14:textId="6869CF86">
            <w:pPr>
              <w:pStyle w:val="ListParagraph"/>
              <w:numPr>
                <w:ilvl w:val="0"/>
                <w:numId w:val="14"/>
              </w:numPr>
              <w:spacing w:after="0" w:line="240" w:lineRule="auto"/>
              <w:ind w:left="360"/>
              <w:textAlignment w:val="baseline"/>
              <w:rPr>
                <w:rFonts w:eastAsia="Times New Roman" w:cstheme="minorHAnsi"/>
                <w:lang w:eastAsia="en-AU"/>
              </w:rPr>
            </w:pPr>
            <w:r w:rsidRPr="0061289F">
              <w:rPr>
                <w:rFonts w:eastAsia="Times New Roman" w:cstheme="minorHAnsi"/>
                <w:u w:val="single"/>
                <w:lang w:eastAsia="en-AU"/>
              </w:rPr>
              <w:t>L</w:t>
            </w:r>
            <w:r w:rsidRPr="0061289F" w:rsidR="00DA6788">
              <w:rPr>
                <w:rFonts w:eastAsia="Times New Roman" w:cstheme="minorHAnsi"/>
                <w:u w:val="single"/>
                <w:lang w:eastAsia="en-AU"/>
              </w:rPr>
              <w:t xml:space="preserve">egislation and </w:t>
            </w:r>
            <w:r w:rsidR="00AC42FF">
              <w:rPr>
                <w:rFonts w:eastAsia="Times New Roman" w:cstheme="minorHAnsi"/>
                <w:u w:val="single"/>
                <w:lang w:eastAsia="en-AU"/>
              </w:rPr>
              <w:t>i</w:t>
            </w:r>
            <w:r w:rsidRPr="0061289F" w:rsidR="00DA6788">
              <w:rPr>
                <w:rFonts w:eastAsia="Times New Roman" w:cstheme="minorHAnsi"/>
                <w:u w:val="single"/>
                <w:lang w:eastAsia="en-AU"/>
              </w:rPr>
              <w:t>ncentives</w:t>
            </w:r>
            <w:r w:rsidRPr="0061289F" w:rsidR="00DA6788">
              <w:rPr>
                <w:rFonts w:eastAsia="Times New Roman" w:cstheme="minorHAnsi"/>
                <w:lang w:eastAsia="en-AU"/>
              </w:rPr>
              <w:t>: Advocate for federal legislation to set standards for methane mitigation levels expected from various methodologies (e.g., Red</w:t>
            </w:r>
            <w:r w:rsidR="009868EE">
              <w:rPr>
                <w:rFonts w:eastAsia="Times New Roman" w:cstheme="minorHAnsi"/>
                <w:lang w:eastAsia="en-AU"/>
              </w:rPr>
              <w:t xml:space="preserve"> </w:t>
            </w:r>
            <w:r w:rsidRPr="0061289F" w:rsidR="00DA6788">
              <w:rPr>
                <w:rFonts w:eastAsia="Times New Roman" w:cstheme="minorHAnsi"/>
                <w:lang w:eastAsia="en-AU"/>
              </w:rPr>
              <w:t>Asparagopsis, Bovaer, water medication) across different production systems (feedlot, intensive, and extensive pastures). This would incentivize producers to pursue Australian Carbon Credit Units (ACCUs).</w:t>
            </w:r>
          </w:p>
          <w:p w:rsidRPr="0061289F" w:rsidR="00DA6788" w:rsidP="007B4293" w:rsidRDefault="00DA6788" w14:paraId="6EA563E1" w14:textId="64D00BC9">
            <w:pPr>
              <w:pStyle w:val="ListParagraph"/>
              <w:numPr>
                <w:ilvl w:val="0"/>
                <w:numId w:val="14"/>
              </w:numPr>
              <w:spacing w:after="0" w:line="240" w:lineRule="auto"/>
              <w:ind w:left="360"/>
              <w:textAlignment w:val="baseline"/>
              <w:rPr>
                <w:rFonts w:eastAsia="Times New Roman" w:cstheme="minorHAnsi"/>
                <w:lang w:eastAsia="en-AU"/>
              </w:rPr>
            </w:pPr>
            <w:r w:rsidRPr="0061289F">
              <w:rPr>
                <w:rFonts w:eastAsia="Times New Roman" w:cstheme="minorHAnsi"/>
                <w:u w:val="single"/>
                <w:lang w:eastAsia="en-AU"/>
              </w:rPr>
              <w:t xml:space="preserve">Implementation </w:t>
            </w:r>
            <w:r w:rsidR="00AC42FF">
              <w:rPr>
                <w:rFonts w:eastAsia="Times New Roman" w:cstheme="minorHAnsi"/>
                <w:u w:val="single"/>
                <w:lang w:eastAsia="en-AU"/>
              </w:rPr>
              <w:t>t</w:t>
            </w:r>
            <w:r w:rsidRPr="0061289F">
              <w:rPr>
                <w:rFonts w:eastAsia="Times New Roman" w:cstheme="minorHAnsi"/>
                <w:u w:val="single"/>
                <w:lang w:eastAsia="en-AU"/>
              </w:rPr>
              <w:t>imeframes</w:t>
            </w:r>
            <w:r w:rsidRPr="0061289F">
              <w:rPr>
                <w:rFonts w:eastAsia="Times New Roman" w:cstheme="minorHAnsi"/>
                <w:lang w:eastAsia="en-AU"/>
              </w:rPr>
              <w:t>: Establish realistic expectations regarding the time</w:t>
            </w:r>
            <w:r w:rsidR="00E6132F">
              <w:rPr>
                <w:rFonts w:eastAsia="Times New Roman" w:cstheme="minorHAnsi"/>
                <w:lang w:eastAsia="en-AU"/>
              </w:rPr>
              <w:t>frames</w:t>
            </w:r>
            <w:r w:rsidRPr="0061289F">
              <w:rPr>
                <w:rFonts w:eastAsia="Times New Roman" w:cstheme="minorHAnsi"/>
                <w:lang w:eastAsia="en-AU"/>
              </w:rPr>
              <w:t xml:space="preserve"> for implementing various methane mitigation options within the industry.</w:t>
            </w:r>
          </w:p>
          <w:p w:rsidRPr="0061289F" w:rsidR="00DA6788" w:rsidP="007B4293" w:rsidRDefault="00DA6788" w14:paraId="3D1AB534" w14:textId="5319762A">
            <w:pPr>
              <w:pStyle w:val="ListParagraph"/>
              <w:numPr>
                <w:ilvl w:val="0"/>
                <w:numId w:val="14"/>
              </w:numPr>
              <w:spacing w:after="0" w:line="240" w:lineRule="auto"/>
              <w:ind w:left="360"/>
              <w:textAlignment w:val="baseline"/>
              <w:rPr>
                <w:rFonts w:eastAsia="Times New Roman" w:cstheme="minorHAnsi"/>
                <w:lang w:eastAsia="en-AU"/>
              </w:rPr>
            </w:pPr>
            <w:r w:rsidRPr="009868EE">
              <w:rPr>
                <w:rFonts w:eastAsia="Times New Roman" w:cstheme="minorHAnsi"/>
                <w:u w:val="single"/>
                <w:lang w:eastAsia="en-AU"/>
              </w:rPr>
              <w:t xml:space="preserve">Supplementation </w:t>
            </w:r>
            <w:r w:rsidR="00AC42FF">
              <w:rPr>
                <w:rFonts w:eastAsia="Times New Roman" w:cstheme="minorHAnsi"/>
                <w:u w:val="single"/>
                <w:lang w:eastAsia="en-AU"/>
              </w:rPr>
              <w:t>c</w:t>
            </w:r>
            <w:r w:rsidRPr="009868EE">
              <w:rPr>
                <w:rFonts w:eastAsia="Times New Roman" w:cstheme="minorHAnsi"/>
                <w:u w:val="single"/>
                <w:lang w:eastAsia="en-AU"/>
              </w:rPr>
              <w:t>hallenges</w:t>
            </w:r>
            <w:r w:rsidRPr="0061289F">
              <w:rPr>
                <w:rFonts w:eastAsia="Times New Roman" w:cstheme="minorHAnsi"/>
                <w:lang w:eastAsia="en-AU"/>
              </w:rPr>
              <w:t xml:space="preserve">: Research </w:t>
            </w:r>
            <w:r w:rsidR="00A32B33">
              <w:rPr>
                <w:rFonts w:eastAsia="Times New Roman" w:cstheme="minorHAnsi"/>
                <w:lang w:eastAsia="en-AU"/>
              </w:rPr>
              <w:t>to</w:t>
            </w:r>
            <w:r w:rsidRPr="0061289F">
              <w:rPr>
                <w:rFonts w:eastAsia="Times New Roman" w:cstheme="minorHAnsi"/>
                <w:lang w:eastAsia="en-AU"/>
              </w:rPr>
              <w:t xml:space="preserve"> address the limitations of providing anti-methane compounds in supplements for cattle in extensive grazing systems, leveraging old knowledge developed with other supplements. Develop cost-effective supplementation delivery solutions for emission reduction in extensive beef systems.</w:t>
            </w:r>
          </w:p>
          <w:p w:rsidRPr="0061289F" w:rsidR="00DA6788" w:rsidP="007B4293" w:rsidRDefault="00DA6788" w14:paraId="3DB0B315" w14:textId="3416CF17">
            <w:pPr>
              <w:pStyle w:val="ListParagraph"/>
              <w:numPr>
                <w:ilvl w:val="0"/>
                <w:numId w:val="14"/>
              </w:numPr>
              <w:spacing w:after="0" w:line="240" w:lineRule="auto"/>
              <w:ind w:left="360"/>
              <w:textAlignment w:val="baseline"/>
              <w:rPr>
                <w:rFonts w:eastAsia="Times New Roman" w:cstheme="minorHAnsi"/>
                <w:lang w:eastAsia="en-AU"/>
              </w:rPr>
            </w:pPr>
            <w:r w:rsidRPr="009868EE">
              <w:rPr>
                <w:rFonts w:eastAsia="Times New Roman" w:cstheme="minorHAnsi"/>
                <w:u w:val="single"/>
                <w:lang w:eastAsia="en-AU"/>
              </w:rPr>
              <w:t>Cost-</w:t>
            </w:r>
            <w:r w:rsidR="00AC42FF">
              <w:rPr>
                <w:rFonts w:eastAsia="Times New Roman" w:cstheme="minorHAnsi"/>
                <w:u w:val="single"/>
                <w:lang w:eastAsia="en-AU"/>
              </w:rPr>
              <w:t>b</w:t>
            </w:r>
            <w:r w:rsidRPr="009868EE">
              <w:rPr>
                <w:rFonts w:eastAsia="Times New Roman" w:cstheme="minorHAnsi"/>
                <w:u w:val="single"/>
                <w:lang w:eastAsia="en-AU"/>
              </w:rPr>
              <w:t xml:space="preserve">enefit </w:t>
            </w:r>
            <w:r w:rsidR="00AC42FF">
              <w:rPr>
                <w:rFonts w:eastAsia="Times New Roman" w:cstheme="minorHAnsi"/>
                <w:u w:val="single"/>
                <w:lang w:eastAsia="en-AU"/>
              </w:rPr>
              <w:t>a</w:t>
            </w:r>
            <w:r w:rsidRPr="009868EE">
              <w:rPr>
                <w:rFonts w:eastAsia="Times New Roman" w:cstheme="minorHAnsi"/>
                <w:u w:val="single"/>
                <w:lang w:eastAsia="en-AU"/>
              </w:rPr>
              <w:t>nalysis</w:t>
            </w:r>
            <w:r w:rsidRPr="0061289F">
              <w:rPr>
                <w:rFonts w:eastAsia="Times New Roman" w:cstheme="minorHAnsi"/>
                <w:lang w:eastAsia="en-AU"/>
              </w:rPr>
              <w:t>: Conduct comprehensive cost-benefit analyses of emissions reduction solutions, including new supplements, focusing on:</w:t>
            </w:r>
          </w:p>
          <w:p w:rsidRPr="0061289F" w:rsidR="00DA6788" w:rsidP="007B4293" w:rsidRDefault="00DA6788" w14:paraId="3ED2FA8E" w14:textId="27347585">
            <w:pPr>
              <w:pStyle w:val="ListParagraph"/>
              <w:numPr>
                <w:ilvl w:val="1"/>
                <w:numId w:val="13"/>
              </w:numPr>
              <w:spacing w:after="0" w:line="240" w:lineRule="auto"/>
              <w:ind w:left="1080"/>
              <w:textAlignment w:val="baseline"/>
              <w:rPr>
                <w:rFonts w:eastAsia="Times New Roman" w:cstheme="minorHAnsi"/>
                <w:lang w:eastAsia="en-AU"/>
              </w:rPr>
            </w:pPr>
            <w:r w:rsidRPr="0061289F">
              <w:rPr>
                <w:rFonts w:eastAsia="Times New Roman" w:cstheme="minorHAnsi"/>
                <w:lang w:eastAsia="en-AU"/>
              </w:rPr>
              <w:t>Cost per head</w:t>
            </w:r>
          </w:p>
          <w:p w:rsidRPr="0061289F" w:rsidR="00DA6788" w:rsidP="007B4293" w:rsidRDefault="00DA6788" w14:paraId="3EE2EFD4" w14:textId="43253091">
            <w:pPr>
              <w:pStyle w:val="ListParagraph"/>
              <w:numPr>
                <w:ilvl w:val="1"/>
                <w:numId w:val="13"/>
              </w:numPr>
              <w:spacing w:after="0" w:line="240" w:lineRule="auto"/>
              <w:ind w:left="1080"/>
              <w:textAlignment w:val="baseline"/>
              <w:rPr>
                <w:rFonts w:eastAsia="Times New Roman" w:cstheme="minorHAnsi"/>
                <w:lang w:eastAsia="en-AU"/>
              </w:rPr>
            </w:pPr>
            <w:r w:rsidRPr="0061289F">
              <w:rPr>
                <w:rFonts w:eastAsia="Times New Roman" w:cstheme="minorHAnsi"/>
                <w:lang w:eastAsia="en-AU"/>
              </w:rPr>
              <w:t>Impact on production</w:t>
            </w:r>
          </w:p>
          <w:p w:rsidRPr="0061289F" w:rsidR="00DA6788" w:rsidP="007B4293" w:rsidRDefault="00DA6788" w14:paraId="2317747B" w14:textId="45F5E6FF">
            <w:pPr>
              <w:pStyle w:val="ListParagraph"/>
              <w:numPr>
                <w:ilvl w:val="1"/>
                <w:numId w:val="13"/>
              </w:numPr>
              <w:spacing w:after="0" w:line="240" w:lineRule="auto"/>
              <w:ind w:left="1080"/>
              <w:textAlignment w:val="baseline"/>
              <w:rPr>
                <w:rFonts w:eastAsia="Times New Roman" w:cstheme="minorHAnsi"/>
                <w:lang w:eastAsia="en-AU"/>
              </w:rPr>
            </w:pPr>
            <w:r w:rsidRPr="0061289F">
              <w:rPr>
                <w:rFonts w:eastAsia="Times New Roman" w:cstheme="minorHAnsi"/>
                <w:lang w:eastAsia="en-AU"/>
              </w:rPr>
              <w:t>Benefits to greenhouse gas accounting</w:t>
            </w:r>
          </w:p>
          <w:p w:rsidRPr="0061289F" w:rsidR="00DA6788" w:rsidP="007B4293" w:rsidRDefault="00DA6788" w14:paraId="7F511AFE" w14:textId="5806B384">
            <w:pPr>
              <w:pStyle w:val="ListParagraph"/>
              <w:numPr>
                <w:ilvl w:val="0"/>
                <w:numId w:val="14"/>
              </w:numPr>
              <w:spacing w:after="0" w:line="240" w:lineRule="auto"/>
              <w:ind w:left="360"/>
              <w:textAlignment w:val="baseline"/>
              <w:rPr>
                <w:rFonts w:eastAsia="Times New Roman" w:cstheme="minorHAnsi"/>
                <w:lang w:eastAsia="en-AU"/>
              </w:rPr>
            </w:pPr>
            <w:r w:rsidRPr="009868EE">
              <w:rPr>
                <w:rFonts w:eastAsia="Times New Roman" w:cstheme="minorHAnsi"/>
                <w:u w:val="single"/>
                <w:lang w:eastAsia="en-AU"/>
              </w:rPr>
              <w:t xml:space="preserve">Rumen </w:t>
            </w:r>
            <w:r w:rsidR="00F31674">
              <w:rPr>
                <w:rFonts w:eastAsia="Times New Roman" w:cstheme="minorHAnsi"/>
                <w:u w:val="single"/>
                <w:lang w:eastAsia="en-AU"/>
              </w:rPr>
              <w:t>m</w:t>
            </w:r>
            <w:r w:rsidRPr="009868EE">
              <w:rPr>
                <w:rFonts w:eastAsia="Times New Roman" w:cstheme="minorHAnsi"/>
                <w:u w:val="single"/>
                <w:lang w:eastAsia="en-AU"/>
              </w:rPr>
              <w:t xml:space="preserve">odification </w:t>
            </w:r>
            <w:r w:rsidR="00F31674">
              <w:rPr>
                <w:rFonts w:eastAsia="Times New Roman" w:cstheme="minorHAnsi"/>
                <w:u w:val="single"/>
                <w:lang w:eastAsia="en-AU"/>
              </w:rPr>
              <w:t>i</w:t>
            </w:r>
            <w:r w:rsidRPr="009868EE">
              <w:rPr>
                <w:rFonts w:eastAsia="Times New Roman" w:cstheme="minorHAnsi"/>
                <w:u w:val="single"/>
                <w:lang w:eastAsia="en-AU"/>
              </w:rPr>
              <w:t>mpacts</w:t>
            </w:r>
            <w:r w:rsidRPr="0061289F">
              <w:rPr>
                <w:rFonts w:eastAsia="Times New Roman" w:cstheme="minorHAnsi"/>
                <w:lang w:eastAsia="en-AU"/>
              </w:rPr>
              <w:t>: Gain a comprehensive understanding of the long-term impacts of methane mitigants on rumen function and overall animal health, given the evolutionary development of the rumen and potential implications of increased hydrogen production.</w:t>
            </w:r>
          </w:p>
          <w:p w:rsidRPr="0061289F" w:rsidR="00DA6788" w:rsidP="007B4293" w:rsidRDefault="00DA6788" w14:paraId="4E24D17B" w14:textId="7A3DCB8E">
            <w:pPr>
              <w:pStyle w:val="ListParagraph"/>
              <w:numPr>
                <w:ilvl w:val="0"/>
                <w:numId w:val="14"/>
              </w:numPr>
              <w:spacing w:after="0" w:line="240" w:lineRule="auto"/>
              <w:ind w:left="360"/>
              <w:textAlignment w:val="baseline"/>
              <w:rPr>
                <w:rFonts w:eastAsia="Times New Roman" w:cstheme="minorHAnsi"/>
                <w:lang w:eastAsia="en-AU"/>
              </w:rPr>
            </w:pPr>
            <w:r w:rsidRPr="0044470D">
              <w:rPr>
                <w:rFonts w:eastAsia="Times New Roman" w:cstheme="minorHAnsi"/>
                <w:u w:val="single"/>
                <w:lang w:eastAsia="en-AU"/>
              </w:rPr>
              <w:t xml:space="preserve">Rumen </w:t>
            </w:r>
            <w:r w:rsidR="00F31674">
              <w:rPr>
                <w:rFonts w:eastAsia="Times New Roman" w:cstheme="minorHAnsi"/>
                <w:u w:val="single"/>
                <w:lang w:eastAsia="en-AU"/>
              </w:rPr>
              <w:t>f</w:t>
            </w:r>
            <w:r w:rsidRPr="0044470D">
              <w:rPr>
                <w:rFonts w:eastAsia="Times New Roman" w:cstheme="minorHAnsi"/>
                <w:u w:val="single"/>
                <w:lang w:eastAsia="en-AU"/>
              </w:rPr>
              <w:t xml:space="preserve">unction and </w:t>
            </w:r>
            <w:r w:rsidR="00F31674">
              <w:rPr>
                <w:rFonts w:eastAsia="Times New Roman" w:cstheme="minorHAnsi"/>
                <w:u w:val="single"/>
                <w:lang w:eastAsia="en-AU"/>
              </w:rPr>
              <w:t>e</w:t>
            </w:r>
            <w:r w:rsidRPr="0044470D">
              <w:rPr>
                <w:rFonts w:eastAsia="Times New Roman" w:cstheme="minorHAnsi"/>
                <w:u w:val="single"/>
                <w:lang w:eastAsia="en-AU"/>
              </w:rPr>
              <w:t xml:space="preserve">nergy </w:t>
            </w:r>
            <w:r w:rsidR="00F31674">
              <w:rPr>
                <w:rFonts w:eastAsia="Times New Roman" w:cstheme="minorHAnsi"/>
                <w:u w:val="single"/>
                <w:lang w:eastAsia="en-AU"/>
              </w:rPr>
              <w:t>c</w:t>
            </w:r>
            <w:r w:rsidRPr="0044470D">
              <w:rPr>
                <w:rFonts w:eastAsia="Times New Roman" w:cstheme="minorHAnsi"/>
                <w:u w:val="single"/>
                <w:lang w:eastAsia="en-AU"/>
              </w:rPr>
              <w:t>onversion</w:t>
            </w:r>
            <w:r w:rsidRPr="0061289F">
              <w:rPr>
                <w:rFonts w:eastAsia="Times New Roman" w:cstheme="minorHAnsi"/>
                <w:lang w:eastAsia="en-AU"/>
              </w:rPr>
              <w:t>: Improve the understanding of rumen function and explore methods to convert methane into productive energy by manipulating metabolic pathways.</w:t>
            </w:r>
          </w:p>
          <w:p w:rsidRPr="009270D4" w:rsidR="00DA6788" w:rsidP="007B4293" w:rsidRDefault="00DA6788" w14:paraId="3DF00DF5" w14:textId="571C4E17">
            <w:pPr>
              <w:pStyle w:val="ListParagraph"/>
              <w:numPr>
                <w:ilvl w:val="0"/>
                <w:numId w:val="14"/>
              </w:numPr>
              <w:spacing w:after="0" w:line="240" w:lineRule="auto"/>
              <w:ind w:left="360"/>
              <w:textAlignment w:val="baseline"/>
              <w:rPr>
                <w:rFonts w:eastAsia="Times New Roman" w:cstheme="minorHAnsi"/>
                <w:u w:val="single"/>
                <w:lang w:eastAsia="en-AU"/>
              </w:rPr>
            </w:pPr>
            <w:r w:rsidRPr="0044470D">
              <w:rPr>
                <w:rFonts w:eastAsia="Times New Roman" w:cstheme="minorHAnsi"/>
                <w:u w:val="single"/>
                <w:lang w:eastAsia="en-AU"/>
              </w:rPr>
              <w:t xml:space="preserve">Genetic </w:t>
            </w:r>
            <w:r w:rsidR="00A1194D">
              <w:rPr>
                <w:rFonts w:eastAsia="Times New Roman" w:cstheme="minorHAnsi"/>
                <w:u w:val="single"/>
                <w:lang w:eastAsia="en-AU"/>
              </w:rPr>
              <w:t>innovations</w:t>
            </w:r>
            <w:r w:rsidRPr="007B4293">
              <w:rPr>
                <w:rFonts w:eastAsia="Times New Roman" w:cstheme="minorHAnsi"/>
                <w:lang w:eastAsia="en-AU"/>
              </w:rPr>
              <w:t>: Continue the development of Estimated Breeding Values (EBVs) related to methane emissions</w:t>
            </w:r>
            <w:r w:rsidR="00316AD5">
              <w:rPr>
                <w:rFonts w:eastAsia="Times New Roman" w:cstheme="minorHAnsi"/>
                <w:lang w:eastAsia="en-AU"/>
              </w:rPr>
              <w:t xml:space="preserve">.  </w:t>
            </w:r>
          </w:p>
          <w:p w:rsidRPr="009270D4" w:rsidR="009270D4" w:rsidP="007B4293" w:rsidRDefault="009270D4" w14:paraId="01C0BD01" w14:textId="11FE91F1">
            <w:pPr>
              <w:pStyle w:val="ListParagraph"/>
              <w:numPr>
                <w:ilvl w:val="0"/>
                <w:numId w:val="14"/>
              </w:numPr>
              <w:spacing w:after="0" w:line="240" w:lineRule="auto"/>
              <w:ind w:left="360"/>
              <w:textAlignment w:val="baseline"/>
              <w:rPr>
                <w:rFonts w:eastAsia="Times New Roman" w:cstheme="minorHAnsi"/>
                <w:u w:val="single"/>
                <w:lang w:eastAsia="en-AU"/>
              </w:rPr>
            </w:pPr>
            <w:r>
              <w:rPr>
                <w:rFonts w:eastAsia="Times New Roman" w:cstheme="minorHAnsi"/>
                <w:u w:val="single"/>
                <w:lang w:eastAsia="en-AU"/>
              </w:rPr>
              <w:t>Supplementation innovation</w:t>
            </w:r>
            <w:r>
              <w:rPr>
                <w:rFonts w:eastAsia="Times New Roman" w:cstheme="minorHAnsi"/>
                <w:lang w:eastAsia="en-AU"/>
              </w:rPr>
              <w:t>:</w:t>
            </w:r>
          </w:p>
          <w:p w:rsidRPr="009270D4" w:rsidR="00316AD5" w:rsidP="00316AD5" w:rsidRDefault="00316AD5" w14:paraId="73ECAFE7" w14:textId="77777777">
            <w:pPr>
              <w:pStyle w:val="ListParagraph"/>
              <w:spacing w:after="0" w:line="240" w:lineRule="auto"/>
              <w:ind w:left="360"/>
              <w:textAlignment w:val="baseline"/>
              <w:rPr>
                <w:rFonts w:eastAsia="Times New Roman" w:cstheme="minorHAnsi"/>
                <w:u w:val="single"/>
                <w:lang w:eastAsia="en-AU"/>
              </w:rPr>
            </w:pPr>
            <w:r>
              <w:rPr>
                <w:rFonts w:eastAsia="Times New Roman" w:cstheme="minorHAnsi"/>
                <w:lang w:eastAsia="en-AU"/>
              </w:rPr>
              <w:t>C</w:t>
            </w:r>
            <w:r w:rsidRPr="007B4293">
              <w:rPr>
                <w:rFonts w:eastAsia="Times New Roman" w:cstheme="minorHAnsi"/>
                <w:lang w:eastAsia="en-AU"/>
              </w:rPr>
              <w:t>reate easy-to-use, affordable technologies or processes to reduce methane production in extensively grazed cattle. These should be recyclable or biodegradable, durable, low-cost, easily implementable into current management practices, and practical for storage and field conditions. Potential solutions include water-based delivery, supplementation, or vaccination.</w:t>
            </w:r>
          </w:p>
          <w:p w:rsidR="00DA6788" w:rsidP="007B4293" w:rsidRDefault="00DA6788" w14:paraId="5A18801D" w14:textId="50110BFA">
            <w:pPr>
              <w:pStyle w:val="ListParagraph"/>
              <w:numPr>
                <w:ilvl w:val="0"/>
                <w:numId w:val="14"/>
              </w:numPr>
              <w:spacing w:after="0" w:line="240" w:lineRule="auto"/>
              <w:ind w:left="360"/>
              <w:textAlignment w:val="baseline"/>
              <w:rPr>
                <w:rFonts w:eastAsia="Times New Roman" w:cstheme="minorHAnsi"/>
                <w:lang w:eastAsia="en-AU"/>
              </w:rPr>
            </w:pPr>
            <w:r w:rsidRPr="006076B5">
              <w:rPr>
                <w:rFonts w:eastAsia="Times New Roman" w:cstheme="minorHAnsi"/>
                <w:u w:val="single"/>
                <w:lang w:eastAsia="en-AU"/>
              </w:rPr>
              <w:t xml:space="preserve">Measurement and </w:t>
            </w:r>
            <w:r w:rsidR="00F31674">
              <w:rPr>
                <w:rFonts w:eastAsia="Times New Roman" w:cstheme="minorHAnsi"/>
                <w:u w:val="single"/>
                <w:lang w:eastAsia="en-AU"/>
              </w:rPr>
              <w:t>r</w:t>
            </w:r>
            <w:r w:rsidRPr="006076B5">
              <w:rPr>
                <w:rFonts w:eastAsia="Times New Roman" w:cstheme="minorHAnsi"/>
                <w:u w:val="single"/>
                <w:lang w:eastAsia="en-AU"/>
              </w:rPr>
              <w:t xml:space="preserve">egional </w:t>
            </w:r>
            <w:r w:rsidR="00F31674">
              <w:rPr>
                <w:rFonts w:eastAsia="Times New Roman" w:cstheme="minorHAnsi"/>
                <w:u w:val="single"/>
                <w:lang w:eastAsia="en-AU"/>
              </w:rPr>
              <w:t>v</w:t>
            </w:r>
            <w:r w:rsidRPr="006076B5">
              <w:rPr>
                <w:rFonts w:eastAsia="Times New Roman" w:cstheme="minorHAnsi"/>
                <w:u w:val="single"/>
                <w:lang w:eastAsia="en-AU"/>
              </w:rPr>
              <w:t>ariability</w:t>
            </w:r>
            <w:r w:rsidRPr="007B4293">
              <w:rPr>
                <w:rFonts w:eastAsia="Times New Roman" w:cstheme="minorHAnsi"/>
                <w:lang w:eastAsia="en-AU"/>
              </w:rPr>
              <w:t>: Develop methods to accurately measure and account for methane emissions across different regions and livestock types, ensuring region-specific mitigation strategies are effective and tailored to local conditions.</w:t>
            </w:r>
          </w:p>
          <w:p w:rsidR="00733D19" w:rsidP="00733D19" w:rsidRDefault="00733D19" w14:paraId="38EF3A89" w14:textId="77777777">
            <w:pPr>
              <w:spacing w:after="0" w:line="240" w:lineRule="auto"/>
              <w:textAlignment w:val="baseline"/>
              <w:rPr>
                <w:rFonts w:eastAsia="Times New Roman" w:cstheme="minorHAnsi"/>
                <w:b/>
                <w:bCs/>
                <w:lang w:eastAsia="en-AU"/>
              </w:rPr>
            </w:pPr>
          </w:p>
          <w:p w:rsidR="00733D19" w:rsidP="00733D19" w:rsidRDefault="00733D19" w14:paraId="7E98142D" w14:textId="77777777">
            <w:pPr>
              <w:spacing w:after="0" w:line="240" w:lineRule="auto"/>
              <w:textAlignment w:val="baseline"/>
              <w:rPr>
                <w:rFonts w:eastAsia="Times New Roman" w:cstheme="minorHAnsi"/>
                <w:b/>
                <w:bCs/>
                <w:lang w:eastAsia="en-AU"/>
              </w:rPr>
            </w:pPr>
            <w:r>
              <w:rPr>
                <w:rFonts w:eastAsia="Times New Roman" w:cstheme="minorHAnsi"/>
                <w:b/>
                <w:bCs/>
                <w:lang w:eastAsia="en-AU"/>
              </w:rPr>
              <w:t>Adoption Gap</w:t>
            </w:r>
          </w:p>
          <w:p w:rsidRPr="00F415D8" w:rsidR="00F415D8" w:rsidP="00DF2872" w:rsidRDefault="00F415D8" w14:paraId="7100AACF" w14:textId="1A218B57">
            <w:pPr>
              <w:pStyle w:val="ListParagraph"/>
              <w:numPr>
                <w:ilvl w:val="0"/>
                <w:numId w:val="15"/>
              </w:numPr>
              <w:spacing w:after="0" w:line="240" w:lineRule="auto"/>
              <w:ind w:left="360"/>
              <w:textAlignment w:val="baseline"/>
              <w:rPr>
                <w:rFonts w:eastAsia="Times New Roman" w:cstheme="minorHAnsi"/>
                <w:lang w:eastAsia="en-AU"/>
              </w:rPr>
            </w:pPr>
            <w:r w:rsidRPr="00F415D8">
              <w:rPr>
                <w:rFonts w:eastAsia="Times New Roman" w:cstheme="minorHAnsi"/>
                <w:u w:val="single"/>
                <w:lang w:eastAsia="en-AU"/>
              </w:rPr>
              <w:t xml:space="preserve">Education and </w:t>
            </w:r>
            <w:r w:rsidR="00F31674">
              <w:rPr>
                <w:rFonts w:eastAsia="Times New Roman" w:cstheme="minorHAnsi"/>
                <w:u w:val="single"/>
                <w:lang w:eastAsia="en-AU"/>
              </w:rPr>
              <w:t>a</w:t>
            </w:r>
            <w:r w:rsidRPr="00F415D8">
              <w:rPr>
                <w:rFonts w:eastAsia="Times New Roman" w:cstheme="minorHAnsi"/>
                <w:u w:val="single"/>
                <w:lang w:eastAsia="en-AU"/>
              </w:rPr>
              <w:t>wareness</w:t>
            </w:r>
            <w:r w:rsidRPr="00F415D8">
              <w:rPr>
                <w:rFonts w:eastAsia="Times New Roman" w:cstheme="minorHAnsi"/>
                <w:lang w:eastAsia="en-AU"/>
              </w:rPr>
              <w:t>: Emphasi</w:t>
            </w:r>
            <w:r w:rsidR="00F35910">
              <w:rPr>
                <w:rFonts w:eastAsia="Times New Roman" w:cstheme="minorHAnsi"/>
                <w:lang w:eastAsia="en-AU"/>
              </w:rPr>
              <w:t>s</w:t>
            </w:r>
            <w:r w:rsidRPr="00F415D8">
              <w:rPr>
                <w:rFonts w:eastAsia="Times New Roman" w:cstheme="minorHAnsi"/>
                <w:lang w:eastAsia="en-AU"/>
              </w:rPr>
              <w:t>e the importance of methane reduction and educate stakeholders on its significance to ensure widespread adoption of mitigation practices.</w:t>
            </w:r>
          </w:p>
          <w:p w:rsidRPr="00F415D8" w:rsidR="00F415D8" w:rsidP="00DF2872" w:rsidRDefault="00F415D8" w14:paraId="0F137546" w14:textId="781FDF66">
            <w:pPr>
              <w:pStyle w:val="ListParagraph"/>
              <w:numPr>
                <w:ilvl w:val="0"/>
                <w:numId w:val="13"/>
              </w:numPr>
              <w:spacing w:after="0" w:line="240" w:lineRule="auto"/>
              <w:ind w:left="360"/>
              <w:textAlignment w:val="baseline"/>
              <w:rPr>
                <w:rFonts w:eastAsia="Times New Roman" w:cstheme="minorHAnsi"/>
                <w:lang w:eastAsia="en-AU"/>
              </w:rPr>
            </w:pPr>
            <w:r w:rsidRPr="00F415D8">
              <w:rPr>
                <w:rFonts w:eastAsia="Times New Roman" w:cstheme="minorHAnsi"/>
                <w:u w:val="single"/>
                <w:lang w:eastAsia="en-AU"/>
              </w:rPr>
              <w:t xml:space="preserve">Realistic </w:t>
            </w:r>
            <w:r w:rsidR="00F31674">
              <w:rPr>
                <w:rFonts w:eastAsia="Times New Roman" w:cstheme="minorHAnsi"/>
                <w:u w:val="single"/>
                <w:lang w:eastAsia="en-AU"/>
              </w:rPr>
              <w:t>t</w:t>
            </w:r>
            <w:r w:rsidRPr="00F415D8">
              <w:rPr>
                <w:rFonts w:eastAsia="Times New Roman" w:cstheme="minorHAnsi"/>
                <w:u w:val="single"/>
                <w:lang w:eastAsia="en-AU"/>
              </w:rPr>
              <w:t xml:space="preserve">ime </w:t>
            </w:r>
            <w:r w:rsidR="00F31674">
              <w:rPr>
                <w:rFonts w:eastAsia="Times New Roman" w:cstheme="minorHAnsi"/>
                <w:u w:val="single"/>
                <w:lang w:eastAsia="en-AU"/>
              </w:rPr>
              <w:t>f</w:t>
            </w:r>
            <w:r w:rsidR="00F35910">
              <w:rPr>
                <w:rFonts w:eastAsia="Times New Roman" w:cstheme="minorHAnsi"/>
                <w:u w:val="single"/>
                <w:lang w:eastAsia="en-AU"/>
              </w:rPr>
              <w:t>rames</w:t>
            </w:r>
            <w:r w:rsidRPr="00F415D8">
              <w:rPr>
                <w:rFonts w:eastAsia="Times New Roman" w:cstheme="minorHAnsi"/>
                <w:lang w:eastAsia="en-AU"/>
              </w:rPr>
              <w:t>: Clearly communicate the timeframes for the availability and implementation of emerging methane reduction solutions, distinguishing between immediate actions and long-term projects.</w:t>
            </w:r>
          </w:p>
          <w:p w:rsidRPr="00F415D8" w:rsidR="00F415D8" w:rsidP="00DF2872" w:rsidRDefault="00F415D8" w14:paraId="65ED5A37" w14:textId="605537BA">
            <w:pPr>
              <w:pStyle w:val="ListParagraph"/>
              <w:numPr>
                <w:ilvl w:val="0"/>
                <w:numId w:val="13"/>
              </w:numPr>
              <w:spacing w:after="0" w:line="240" w:lineRule="auto"/>
              <w:ind w:left="360"/>
              <w:textAlignment w:val="baseline"/>
              <w:rPr>
                <w:rFonts w:eastAsia="Times New Roman" w:cstheme="minorHAnsi"/>
                <w:lang w:eastAsia="en-AU"/>
              </w:rPr>
            </w:pPr>
            <w:r w:rsidRPr="00F415D8">
              <w:rPr>
                <w:rFonts w:eastAsia="Times New Roman" w:cstheme="minorHAnsi"/>
                <w:u w:val="single"/>
                <w:lang w:eastAsia="en-AU"/>
              </w:rPr>
              <w:t xml:space="preserve">Complementary </w:t>
            </w:r>
            <w:r w:rsidR="00F31674">
              <w:rPr>
                <w:rFonts w:eastAsia="Times New Roman" w:cstheme="minorHAnsi"/>
                <w:u w:val="single"/>
                <w:lang w:eastAsia="en-AU"/>
              </w:rPr>
              <w:t>p</w:t>
            </w:r>
            <w:r w:rsidRPr="00F415D8">
              <w:rPr>
                <w:rFonts w:eastAsia="Times New Roman" w:cstheme="minorHAnsi"/>
                <w:u w:val="single"/>
                <w:lang w:eastAsia="en-AU"/>
              </w:rPr>
              <w:t>ractices</w:t>
            </w:r>
            <w:r w:rsidRPr="00F415D8">
              <w:rPr>
                <w:rFonts w:eastAsia="Times New Roman" w:cstheme="minorHAnsi"/>
                <w:lang w:eastAsia="en-AU"/>
              </w:rPr>
              <w:t>: Recogni</w:t>
            </w:r>
            <w:r w:rsidR="00482A48">
              <w:rPr>
                <w:rFonts w:eastAsia="Times New Roman" w:cstheme="minorHAnsi"/>
                <w:lang w:eastAsia="en-AU"/>
              </w:rPr>
              <w:t>s</w:t>
            </w:r>
            <w:r w:rsidRPr="00F415D8">
              <w:rPr>
                <w:rFonts w:eastAsia="Times New Roman" w:cstheme="minorHAnsi"/>
                <w:lang w:eastAsia="en-AU"/>
              </w:rPr>
              <w:t>e and promote the integration of anti-methane supplements with existing productivity-enhancing practices (e.g., selecting for fertility, improving diet quality, and optim</w:t>
            </w:r>
            <w:r w:rsidR="00A25420">
              <w:rPr>
                <w:rFonts w:eastAsia="Times New Roman" w:cstheme="minorHAnsi"/>
                <w:lang w:eastAsia="en-AU"/>
              </w:rPr>
              <w:t>ising</w:t>
            </w:r>
            <w:r w:rsidRPr="00F415D8">
              <w:rPr>
                <w:rFonts w:eastAsia="Times New Roman" w:cstheme="minorHAnsi"/>
                <w:lang w:eastAsia="en-AU"/>
              </w:rPr>
              <w:t xml:space="preserve"> age of turnoff/weight for age) to reduce methane emissions per kilogram of meat.</w:t>
            </w:r>
          </w:p>
          <w:p w:rsidRPr="00F415D8" w:rsidR="00F415D8" w:rsidP="00DF2872" w:rsidRDefault="00F415D8" w14:paraId="7CED84DF" w14:textId="1A1A6F3C">
            <w:pPr>
              <w:pStyle w:val="ListParagraph"/>
              <w:numPr>
                <w:ilvl w:val="0"/>
                <w:numId w:val="13"/>
              </w:numPr>
              <w:spacing w:after="0" w:line="240" w:lineRule="auto"/>
              <w:ind w:left="360"/>
              <w:textAlignment w:val="baseline"/>
              <w:rPr>
                <w:rFonts w:eastAsia="Times New Roman" w:cstheme="minorHAnsi"/>
                <w:lang w:eastAsia="en-AU"/>
              </w:rPr>
            </w:pPr>
            <w:r w:rsidRPr="00F415D8">
              <w:rPr>
                <w:rFonts w:eastAsia="Times New Roman" w:cstheme="minorHAnsi"/>
                <w:u w:val="single"/>
                <w:lang w:eastAsia="en-AU"/>
              </w:rPr>
              <w:t xml:space="preserve">Effective </w:t>
            </w:r>
            <w:r w:rsidR="00F31674">
              <w:rPr>
                <w:rFonts w:eastAsia="Times New Roman" w:cstheme="minorHAnsi"/>
                <w:u w:val="single"/>
                <w:lang w:eastAsia="en-AU"/>
              </w:rPr>
              <w:t>c</w:t>
            </w:r>
            <w:r w:rsidRPr="00F415D8">
              <w:rPr>
                <w:rFonts w:eastAsia="Times New Roman" w:cstheme="minorHAnsi"/>
                <w:u w:val="single"/>
                <w:lang w:eastAsia="en-AU"/>
              </w:rPr>
              <w:t>ommunication</w:t>
            </w:r>
            <w:r w:rsidRPr="00F415D8">
              <w:rPr>
                <w:rFonts w:eastAsia="Times New Roman" w:cstheme="minorHAnsi"/>
                <w:lang w:eastAsia="en-AU"/>
              </w:rPr>
              <w:t>: Improve the coherence and alignment of messages related to methane reduction strategies to ensure clear and consistent information is disseminated to stakeholders.</w:t>
            </w:r>
          </w:p>
          <w:p w:rsidRPr="00F415D8" w:rsidR="00F415D8" w:rsidP="00DF2872" w:rsidRDefault="00F415D8" w14:paraId="4985AC98" w14:textId="7D070DB4">
            <w:pPr>
              <w:pStyle w:val="ListParagraph"/>
              <w:numPr>
                <w:ilvl w:val="0"/>
                <w:numId w:val="13"/>
              </w:numPr>
              <w:spacing w:after="0" w:line="240" w:lineRule="auto"/>
              <w:ind w:left="360"/>
              <w:textAlignment w:val="baseline"/>
              <w:rPr>
                <w:rFonts w:eastAsia="Times New Roman" w:cstheme="minorHAnsi"/>
                <w:lang w:eastAsia="en-AU"/>
              </w:rPr>
            </w:pPr>
            <w:r w:rsidRPr="00F415D8">
              <w:rPr>
                <w:rFonts w:eastAsia="Times New Roman" w:cstheme="minorHAnsi"/>
                <w:u w:val="single"/>
                <w:lang w:eastAsia="en-AU"/>
              </w:rPr>
              <w:t xml:space="preserve">Practical </w:t>
            </w:r>
            <w:r w:rsidR="00F31674">
              <w:rPr>
                <w:rFonts w:eastAsia="Times New Roman" w:cstheme="minorHAnsi"/>
                <w:u w:val="single"/>
                <w:lang w:eastAsia="en-AU"/>
              </w:rPr>
              <w:t>i</w:t>
            </w:r>
            <w:r w:rsidRPr="00F415D8">
              <w:rPr>
                <w:rFonts w:eastAsia="Times New Roman" w:cstheme="minorHAnsi"/>
                <w:u w:val="single"/>
                <w:lang w:eastAsia="en-AU"/>
              </w:rPr>
              <w:t>mplementation</w:t>
            </w:r>
            <w:r w:rsidRPr="00F415D8">
              <w:rPr>
                <w:rFonts w:eastAsia="Times New Roman" w:cstheme="minorHAnsi"/>
                <w:lang w:eastAsia="en-AU"/>
              </w:rPr>
              <w:t>: Ensure that methane reduction solutions are practical and compatible with current production systems. Address potential adoption barriers, such as resistance to using rumen boluses due to processor preferences.</w:t>
            </w:r>
          </w:p>
          <w:p w:rsidRPr="00DF2872" w:rsidR="00F415D8" w:rsidP="00DF2872" w:rsidRDefault="00F415D8" w14:paraId="7CD9D102" w14:textId="61A8DFEA">
            <w:pPr>
              <w:pStyle w:val="ListParagraph"/>
              <w:numPr>
                <w:ilvl w:val="0"/>
                <w:numId w:val="13"/>
              </w:numPr>
              <w:spacing w:after="0" w:line="240" w:lineRule="auto"/>
              <w:ind w:left="360"/>
              <w:textAlignment w:val="baseline"/>
              <w:rPr>
                <w:rFonts w:eastAsia="Times New Roman" w:cstheme="minorHAnsi"/>
                <w:u w:val="single"/>
                <w:lang w:eastAsia="en-AU"/>
              </w:rPr>
            </w:pPr>
            <w:r w:rsidRPr="00F415D8">
              <w:rPr>
                <w:rFonts w:eastAsia="Times New Roman" w:cstheme="minorHAnsi"/>
                <w:u w:val="single"/>
                <w:lang w:eastAsia="en-AU"/>
              </w:rPr>
              <w:t xml:space="preserve">Extensive </w:t>
            </w:r>
            <w:r w:rsidR="00F31674">
              <w:rPr>
                <w:rFonts w:eastAsia="Times New Roman" w:cstheme="minorHAnsi"/>
                <w:u w:val="single"/>
                <w:lang w:eastAsia="en-AU"/>
              </w:rPr>
              <w:t>t</w:t>
            </w:r>
            <w:r w:rsidRPr="00F415D8">
              <w:rPr>
                <w:rFonts w:eastAsia="Times New Roman" w:cstheme="minorHAnsi"/>
                <w:u w:val="single"/>
                <w:lang w:eastAsia="en-AU"/>
              </w:rPr>
              <w:t xml:space="preserve">rials and </w:t>
            </w:r>
            <w:r w:rsidR="00F31674">
              <w:rPr>
                <w:rFonts w:eastAsia="Times New Roman" w:cstheme="minorHAnsi"/>
                <w:u w:val="single"/>
                <w:lang w:eastAsia="en-AU"/>
              </w:rPr>
              <w:t>r</w:t>
            </w:r>
            <w:r w:rsidRPr="00F415D8">
              <w:rPr>
                <w:rFonts w:eastAsia="Times New Roman" w:cstheme="minorHAnsi"/>
                <w:u w:val="single"/>
                <w:lang w:eastAsia="en-AU"/>
              </w:rPr>
              <w:t>esearch</w:t>
            </w:r>
            <w:r w:rsidRPr="00DF2872">
              <w:rPr>
                <w:rFonts w:eastAsia="Times New Roman" w:cstheme="minorHAnsi"/>
                <w:lang w:eastAsia="en-AU"/>
              </w:rPr>
              <w:t>: Conduct large-scale trials in extensive grazing systems, especially in northern Australia, to validate the effectiveness of existing technologies/products beyond intensive feedlot conditions.</w:t>
            </w:r>
          </w:p>
          <w:p w:rsidRPr="00F415D8" w:rsidR="00733D19" w:rsidP="00DF2872" w:rsidRDefault="00F415D8" w14:paraId="542EF009" w14:textId="4328EB4A">
            <w:pPr>
              <w:pStyle w:val="ListParagraph"/>
              <w:numPr>
                <w:ilvl w:val="0"/>
                <w:numId w:val="13"/>
              </w:numPr>
              <w:spacing w:after="0" w:line="240" w:lineRule="auto"/>
              <w:ind w:left="360"/>
              <w:textAlignment w:val="baseline"/>
              <w:rPr>
                <w:rFonts w:eastAsia="Times New Roman" w:cstheme="minorHAnsi"/>
                <w:lang w:eastAsia="en-AU"/>
              </w:rPr>
            </w:pPr>
            <w:r w:rsidRPr="00F415D8">
              <w:rPr>
                <w:rFonts w:eastAsia="Times New Roman" w:cstheme="minorHAnsi"/>
                <w:u w:val="single"/>
                <w:lang w:eastAsia="en-AU"/>
              </w:rPr>
              <w:t>Cost-</w:t>
            </w:r>
            <w:r w:rsidR="00F31674">
              <w:rPr>
                <w:rFonts w:eastAsia="Times New Roman" w:cstheme="minorHAnsi"/>
                <w:u w:val="single"/>
                <w:lang w:eastAsia="en-AU"/>
              </w:rPr>
              <w:t>b</w:t>
            </w:r>
            <w:r w:rsidRPr="00F415D8">
              <w:rPr>
                <w:rFonts w:eastAsia="Times New Roman" w:cstheme="minorHAnsi"/>
                <w:u w:val="single"/>
                <w:lang w:eastAsia="en-AU"/>
              </w:rPr>
              <w:t xml:space="preserve">enefit </w:t>
            </w:r>
            <w:r w:rsidR="00F31674">
              <w:rPr>
                <w:rFonts w:eastAsia="Times New Roman" w:cstheme="minorHAnsi"/>
                <w:u w:val="single"/>
                <w:lang w:eastAsia="en-AU"/>
              </w:rPr>
              <w:t>e</w:t>
            </w:r>
            <w:r w:rsidRPr="00F415D8">
              <w:rPr>
                <w:rFonts w:eastAsia="Times New Roman" w:cstheme="minorHAnsi"/>
                <w:u w:val="single"/>
                <w:lang w:eastAsia="en-AU"/>
              </w:rPr>
              <w:t>valuation</w:t>
            </w:r>
            <w:r w:rsidRPr="00DF2872">
              <w:rPr>
                <w:rFonts w:eastAsia="Times New Roman" w:cstheme="minorHAnsi"/>
                <w:lang w:eastAsia="en-AU"/>
              </w:rPr>
              <w:t>: Evaluate the effectiveness and cost-benefit of implementing methane-inhibiting technologies in extensive grazing cattle, considering environmental benefits, market access, and social licen</w:t>
            </w:r>
            <w:r w:rsidRPr="00DF2872" w:rsidR="00196427">
              <w:rPr>
                <w:rFonts w:eastAsia="Times New Roman" w:cstheme="minorHAnsi"/>
                <w:lang w:eastAsia="en-AU"/>
              </w:rPr>
              <w:t>s</w:t>
            </w:r>
            <w:r w:rsidRPr="00DF2872" w:rsidR="000F4BA4">
              <w:rPr>
                <w:rFonts w:eastAsia="Times New Roman" w:cstheme="minorHAnsi"/>
                <w:lang w:eastAsia="en-AU"/>
              </w:rPr>
              <w:t>e</w:t>
            </w:r>
            <w:r w:rsidRPr="00DF2872">
              <w:rPr>
                <w:rFonts w:eastAsia="Times New Roman" w:cstheme="minorHAnsi"/>
                <w:lang w:eastAsia="en-AU"/>
              </w:rPr>
              <w:t>.</w:t>
            </w:r>
          </w:p>
        </w:tc>
      </w:tr>
      <w:tr w:rsidRPr="000E31C0" w:rsidR="00AD4064" w:rsidTr="2A98A105" w14:paraId="397B4856" w14:textId="77777777">
        <w:tc>
          <w:tcPr>
            <w:tcW w:w="846" w:type="dxa"/>
            <w:shd w:val="clear" w:color="auto" w:fill="auto"/>
            <w:tcMar/>
          </w:tcPr>
          <w:p w:rsidR="00AD4064" w:rsidP="00AD4064" w:rsidRDefault="00AD4064" w14:paraId="55CB2AAD" w14:textId="4992D75E">
            <w:pPr>
              <w:spacing w:after="0" w:line="240" w:lineRule="auto"/>
              <w:jc w:val="center"/>
              <w:textAlignment w:val="baseline"/>
              <w:rPr>
                <w:rFonts w:eastAsia="Times New Roman" w:cstheme="minorHAnsi"/>
                <w:lang w:eastAsia="en-AU"/>
              </w:rPr>
            </w:pPr>
            <w:r>
              <w:rPr>
                <w:rFonts w:eastAsia="Times New Roman" w:cstheme="minorHAnsi"/>
                <w:lang w:eastAsia="en-AU"/>
              </w:rPr>
              <w:t>2</w:t>
            </w:r>
          </w:p>
        </w:tc>
        <w:tc>
          <w:tcPr>
            <w:tcW w:w="1134" w:type="dxa"/>
            <w:tcMar/>
          </w:tcPr>
          <w:p w:rsidR="00AD4064" w:rsidP="00AD4064" w:rsidRDefault="00095DB6" w14:paraId="3926D9E7" w14:textId="77777777">
            <w:pPr>
              <w:spacing w:after="0" w:line="240" w:lineRule="auto"/>
              <w:textAlignment w:val="baseline"/>
              <w:rPr>
                <w:rFonts w:eastAsia="Times New Roman" w:cstheme="minorHAnsi"/>
                <w:lang w:eastAsia="en-AU"/>
              </w:rPr>
            </w:pPr>
            <w:r>
              <w:rPr>
                <w:rFonts w:eastAsia="Times New Roman" w:cstheme="minorHAnsi"/>
                <w:lang w:eastAsia="en-AU"/>
              </w:rPr>
              <w:t>ASPIAC</w:t>
            </w:r>
          </w:p>
          <w:p w:rsidR="00095DB6" w:rsidP="00AD4064" w:rsidRDefault="00095DB6" w14:paraId="2C65B451" w14:textId="77777777">
            <w:pPr>
              <w:spacing w:after="0" w:line="240" w:lineRule="auto"/>
              <w:textAlignment w:val="baseline"/>
              <w:rPr>
                <w:rFonts w:eastAsia="Times New Roman" w:cstheme="minorHAnsi"/>
                <w:lang w:eastAsia="en-AU"/>
              </w:rPr>
            </w:pPr>
            <w:r>
              <w:rPr>
                <w:rFonts w:eastAsia="Times New Roman" w:cstheme="minorHAnsi"/>
                <w:lang w:eastAsia="en-AU"/>
              </w:rPr>
              <w:t>KPIAC</w:t>
            </w:r>
          </w:p>
          <w:p w:rsidR="0028369C" w:rsidP="00AD4064" w:rsidRDefault="0028369C" w14:paraId="46A6F884" w14:textId="77777777">
            <w:pPr>
              <w:spacing w:after="0" w:line="240" w:lineRule="auto"/>
              <w:textAlignment w:val="baseline"/>
              <w:rPr>
                <w:rFonts w:eastAsia="Times New Roman" w:cstheme="minorHAnsi"/>
                <w:lang w:eastAsia="en-AU"/>
              </w:rPr>
            </w:pPr>
            <w:r>
              <w:rPr>
                <w:rFonts w:eastAsia="Times New Roman" w:cstheme="minorHAnsi"/>
                <w:lang w:eastAsia="en-AU"/>
              </w:rPr>
              <w:t>NQRBRC</w:t>
            </w:r>
          </w:p>
          <w:p w:rsidR="0028369C" w:rsidP="00AD4064" w:rsidRDefault="001B414D" w14:paraId="16440CFF" w14:textId="77777777">
            <w:pPr>
              <w:spacing w:after="0" w:line="240" w:lineRule="auto"/>
              <w:textAlignment w:val="baseline"/>
              <w:rPr>
                <w:rFonts w:eastAsia="Times New Roman" w:cstheme="minorHAnsi"/>
                <w:lang w:eastAsia="en-AU"/>
              </w:rPr>
            </w:pPr>
            <w:r>
              <w:rPr>
                <w:rFonts w:eastAsia="Times New Roman" w:cstheme="minorHAnsi"/>
                <w:lang w:eastAsia="en-AU"/>
              </w:rPr>
              <w:t>SEQRBRC</w:t>
            </w:r>
          </w:p>
          <w:p w:rsidR="001B414D" w:rsidP="00AD4064" w:rsidRDefault="001B414D" w14:paraId="3A06F968" w14:textId="77777777">
            <w:pPr>
              <w:spacing w:after="0" w:line="240" w:lineRule="auto"/>
              <w:textAlignment w:val="baseline"/>
              <w:rPr>
                <w:rFonts w:eastAsia="Times New Roman" w:cstheme="minorHAnsi"/>
                <w:lang w:eastAsia="en-AU"/>
              </w:rPr>
            </w:pPr>
            <w:r>
              <w:rPr>
                <w:rFonts w:eastAsia="Times New Roman" w:cstheme="minorHAnsi"/>
                <w:lang w:eastAsia="en-AU"/>
              </w:rPr>
              <w:t>SQRBRC</w:t>
            </w:r>
          </w:p>
          <w:p w:rsidRPr="004447FC" w:rsidR="001B414D" w:rsidP="00AD4064" w:rsidRDefault="001B414D" w14:paraId="6E310FA7" w14:textId="1AFB1AAF">
            <w:pPr>
              <w:spacing w:after="0" w:line="240" w:lineRule="auto"/>
              <w:textAlignment w:val="baseline"/>
              <w:rPr>
                <w:rFonts w:eastAsia="Times New Roman" w:cstheme="minorHAnsi"/>
                <w:lang w:eastAsia="en-AU"/>
              </w:rPr>
            </w:pPr>
            <w:r>
              <w:rPr>
                <w:rFonts w:eastAsia="Times New Roman" w:cstheme="minorHAnsi"/>
                <w:lang w:eastAsia="en-AU"/>
              </w:rPr>
              <w:t>WQRBRC</w:t>
            </w:r>
          </w:p>
        </w:tc>
        <w:tc>
          <w:tcPr>
            <w:tcW w:w="1701" w:type="dxa"/>
            <w:tcMar/>
          </w:tcPr>
          <w:p w:rsidR="00AD4064" w:rsidP="00AD4064" w:rsidRDefault="00AD4064" w14:paraId="6B326D94" w14:textId="308B9B53">
            <w:pPr>
              <w:spacing w:after="0" w:line="240" w:lineRule="auto"/>
              <w:textAlignment w:val="baseline"/>
              <w:rPr>
                <w:rFonts w:eastAsia="Times New Roman" w:cstheme="minorHAnsi"/>
                <w:lang w:eastAsia="en-AU"/>
              </w:rPr>
            </w:pPr>
            <w:r>
              <w:rPr>
                <w:rFonts w:eastAsia="Times New Roman" w:cstheme="minorHAnsi"/>
                <w:lang w:eastAsia="en-AU"/>
              </w:rPr>
              <w:t>Environmental Sustainability</w:t>
            </w:r>
          </w:p>
        </w:tc>
        <w:tc>
          <w:tcPr>
            <w:tcW w:w="1890" w:type="dxa"/>
            <w:tcMar/>
          </w:tcPr>
          <w:p w:rsidRPr="004447FC" w:rsidR="00AD4064" w:rsidP="00AD4064" w:rsidRDefault="00AD4064" w14:paraId="08A2C6F9" w14:textId="77777777">
            <w:pPr>
              <w:spacing w:after="0" w:line="240" w:lineRule="auto"/>
              <w:textAlignment w:val="baseline"/>
              <w:rPr>
                <w:rFonts w:eastAsia="Times New Roman" w:cstheme="minorHAnsi"/>
                <w:lang w:eastAsia="en-AU"/>
              </w:rPr>
            </w:pPr>
          </w:p>
        </w:tc>
        <w:tc>
          <w:tcPr>
            <w:tcW w:w="4772" w:type="dxa"/>
            <w:shd w:val="clear" w:color="auto" w:fill="auto"/>
            <w:tcMar/>
          </w:tcPr>
          <w:p w:rsidRPr="00EA7289" w:rsidR="00EA7289" w:rsidP="00EA7289" w:rsidRDefault="00EA7289" w14:paraId="3BEFA83D" w14:textId="3A3819DD">
            <w:pPr>
              <w:tabs>
                <w:tab w:val="left" w:pos="3052"/>
              </w:tabs>
              <w:spacing w:after="0" w:line="240" w:lineRule="auto"/>
              <w:textAlignment w:val="baseline"/>
              <w:rPr>
                <w:rFonts w:eastAsia="Times New Roman" w:cstheme="minorHAnsi"/>
                <w:lang w:eastAsia="en-AU"/>
              </w:rPr>
            </w:pPr>
            <w:r w:rsidRPr="00EA7289">
              <w:rPr>
                <w:rFonts w:eastAsia="Times New Roman" w:cstheme="minorHAnsi"/>
                <w:lang w:eastAsia="en-AU"/>
              </w:rPr>
              <w:t>Generate and calculate accurate</w:t>
            </w:r>
            <w:r w:rsidR="00F24B8A">
              <w:rPr>
                <w:rFonts w:eastAsia="Times New Roman" w:cstheme="minorHAnsi"/>
                <w:lang w:eastAsia="en-AU"/>
              </w:rPr>
              <w:t>, standardised,</w:t>
            </w:r>
            <w:r w:rsidRPr="00EA7289">
              <w:rPr>
                <w:rFonts w:eastAsia="Times New Roman" w:cstheme="minorHAnsi"/>
                <w:lang w:eastAsia="en-AU"/>
              </w:rPr>
              <w:t xml:space="preserve"> carbon baselines with credibility</w:t>
            </w:r>
            <w:r w:rsidR="00FF448E">
              <w:rPr>
                <w:rFonts w:eastAsia="Times New Roman" w:cstheme="minorHAnsi"/>
                <w:lang w:eastAsia="en-AU"/>
              </w:rPr>
              <w:t>.</w:t>
            </w:r>
          </w:p>
          <w:p w:rsidRPr="004447FC" w:rsidR="00AD4064" w:rsidP="00EA7289" w:rsidRDefault="00EA7289" w14:paraId="67B7E9D7" w14:textId="1977DD31">
            <w:pPr>
              <w:tabs>
                <w:tab w:val="left" w:pos="3052"/>
              </w:tabs>
              <w:spacing w:after="0" w:line="240" w:lineRule="auto"/>
              <w:textAlignment w:val="baseline"/>
              <w:rPr>
                <w:rFonts w:eastAsia="Times New Roman" w:cstheme="minorHAnsi"/>
                <w:lang w:eastAsia="en-AU"/>
              </w:rPr>
            </w:pPr>
            <w:r w:rsidRPr="00EA7289">
              <w:rPr>
                <w:rFonts w:eastAsia="Times New Roman" w:cstheme="minorHAnsi"/>
                <w:lang w:eastAsia="en-AU"/>
              </w:rPr>
              <w:t>Equipping producers with knowledge about carbon and methane measurement and accounting which will allow them to develop a plan to ensure viability of their business in a carbon accountable emissions reduction environment.</w:t>
            </w:r>
          </w:p>
        </w:tc>
        <w:tc>
          <w:tcPr>
            <w:tcW w:w="4820" w:type="dxa"/>
            <w:shd w:val="clear" w:color="auto" w:fill="auto"/>
            <w:tcMar/>
          </w:tcPr>
          <w:p w:rsidR="00AD4064" w:rsidP="00AD4064" w:rsidRDefault="0053409B" w14:paraId="65904D64" w14:textId="77777777">
            <w:pPr>
              <w:spacing w:after="0" w:line="240" w:lineRule="auto"/>
              <w:textAlignment w:val="baseline"/>
              <w:rPr>
                <w:rFonts w:eastAsia="Times New Roman" w:cstheme="minorHAnsi"/>
                <w:b/>
                <w:bCs/>
                <w:lang w:eastAsia="en-AU"/>
              </w:rPr>
            </w:pPr>
            <w:r>
              <w:rPr>
                <w:rFonts w:eastAsia="Times New Roman" w:cstheme="minorHAnsi"/>
                <w:b/>
                <w:bCs/>
                <w:lang w:eastAsia="en-AU"/>
              </w:rPr>
              <w:t>Research Gap</w:t>
            </w:r>
          </w:p>
          <w:p w:rsidRPr="0053409B" w:rsidR="0053409B" w:rsidP="008D6FAF" w:rsidRDefault="0053409B" w14:paraId="1387DE3D" w14:textId="7419FEE4">
            <w:pPr>
              <w:pStyle w:val="ListParagraph"/>
              <w:numPr>
                <w:ilvl w:val="0"/>
                <w:numId w:val="16"/>
              </w:numPr>
              <w:spacing w:after="0" w:line="240" w:lineRule="auto"/>
              <w:textAlignment w:val="baseline"/>
              <w:rPr>
                <w:rFonts w:eastAsia="Times New Roman" w:cstheme="minorHAnsi"/>
                <w:lang w:eastAsia="en-AU"/>
              </w:rPr>
            </w:pPr>
            <w:r w:rsidRPr="0053409B">
              <w:rPr>
                <w:rFonts w:eastAsia="Times New Roman" w:cstheme="minorHAnsi"/>
                <w:u w:val="single"/>
                <w:lang w:eastAsia="en-AU"/>
              </w:rPr>
              <w:t>Standardi</w:t>
            </w:r>
            <w:r w:rsidR="00F24B8A">
              <w:rPr>
                <w:rFonts w:eastAsia="Times New Roman" w:cstheme="minorHAnsi"/>
                <w:u w:val="single"/>
                <w:lang w:eastAsia="en-AU"/>
              </w:rPr>
              <w:t>s</w:t>
            </w:r>
            <w:r w:rsidRPr="0053409B">
              <w:rPr>
                <w:rFonts w:eastAsia="Times New Roman" w:cstheme="minorHAnsi"/>
                <w:u w:val="single"/>
                <w:lang w:eastAsia="en-AU"/>
              </w:rPr>
              <w:t xml:space="preserve">ed </w:t>
            </w:r>
            <w:r w:rsidR="00F31674">
              <w:rPr>
                <w:rFonts w:eastAsia="Times New Roman" w:cstheme="minorHAnsi"/>
                <w:u w:val="single"/>
                <w:lang w:eastAsia="en-AU"/>
              </w:rPr>
              <w:t>c</w:t>
            </w:r>
            <w:r w:rsidRPr="0053409B">
              <w:rPr>
                <w:rFonts w:eastAsia="Times New Roman" w:cstheme="minorHAnsi"/>
                <w:u w:val="single"/>
                <w:lang w:eastAsia="en-AU"/>
              </w:rPr>
              <w:t xml:space="preserve">arbon </w:t>
            </w:r>
            <w:r w:rsidR="00F31674">
              <w:rPr>
                <w:rFonts w:eastAsia="Times New Roman" w:cstheme="minorHAnsi"/>
                <w:u w:val="single"/>
                <w:lang w:eastAsia="en-AU"/>
              </w:rPr>
              <w:t>f</w:t>
            </w:r>
            <w:r w:rsidRPr="0053409B">
              <w:rPr>
                <w:rFonts w:eastAsia="Times New Roman" w:cstheme="minorHAnsi"/>
                <w:u w:val="single"/>
                <w:lang w:eastAsia="en-AU"/>
              </w:rPr>
              <w:t xml:space="preserve">ootprint </w:t>
            </w:r>
            <w:r w:rsidR="00F31674">
              <w:rPr>
                <w:rFonts w:eastAsia="Times New Roman" w:cstheme="minorHAnsi"/>
                <w:u w:val="single"/>
                <w:lang w:eastAsia="en-AU"/>
              </w:rPr>
              <w:t>a</w:t>
            </w:r>
            <w:r w:rsidRPr="0053409B">
              <w:rPr>
                <w:rFonts w:eastAsia="Times New Roman" w:cstheme="minorHAnsi"/>
                <w:u w:val="single"/>
                <w:lang w:eastAsia="en-AU"/>
              </w:rPr>
              <w:t>ssessment</w:t>
            </w:r>
            <w:r w:rsidRPr="0053409B">
              <w:rPr>
                <w:rFonts w:eastAsia="Times New Roman" w:cstheme="minorHAnsi"/>
                <w:lang w:eastAsia="en-AU"/>
              </w:rPr>
              <w:t>: Develop reliable and standardi</w:t>
            </w:r>
            <w:r w:rsidR="00196427">
              <w:rPr>
                <w:rFonts w:eastAsia="Times New Roman" w:cstheme="minorHAnsi"/>
                <w:lang w:eastAsia="en-AU"/>
              </w:rPr>
              <w:t>s</w:t>
            </w:r>
            <w:r w:rsidRPr="0053409B">
              <w:rPr>
                <w:rFonts w:eastAsia="Times New Roman" w:cstheme="minorHAnsi"/>
                <w:lang w:eastAsia="en-AU"/>
              </w:rPr>
              <w:t>ed methodologies for benchmarking and assessing carbon footprints, including standardi</w:t>
            </w:r>
            <w:r w:rsidR="00196427">
              <w:rPr>
                <w:rFonts w:eastAsia="Times New Roman" w:cstheme="minorHAnsi"/>
                <w:lang w:eastAsia="en-AU"/>
              </w:rPr>
              <w:t>s</w:t>
            </w:r>
            <w:r w:rsidRPr="0053409B">
              <w:rPr>
                <w:rFonts w:eastAsia="Times New Roman" w:cstheme="minorHAnsi"/>
                <w:lang w:eastAsia="en-AU"/>
              </w:rPr>
              <w:t>ed measurements of carbon sequestration in rangelands. This will help producers accurately evaluate conflicting information and make informed decisions about participating in the carbon market.</w:t>
            </w:r>
          </w:p>
          <w:p w:rsidRPr="0053409B" w:rsidR="0053409B" w:rsidP="008D6FAF" w:rsidRDefault="0053409B" w14:paraId="75CE30AE" w14:textId="67EEB075">
            <w:pPr>
              <w:pStyle w:val="ListParagraph"/>
              <w:numPr>
                <w:ilvl w:val="0"/>
                <w:numId w:val="16"/>
              </w:numPr>
              <w:spacing w:after="0" w:line="240" w:lineRule="auto"/>
              <w:textAlignment w:val="baseline"/>
              <w:rPr>
                <w:rFonts w:eastAsia="Times New Roman" w:cstheme="minorHAnsi"/>
                <w:lang w:eastAsia="en-AU"/>
              </w:rPr>
            </w:pPr>
            <w:r w:rsidRPr="0053409B">
              <w:rPr>
                <w:rFonts w:eastAsia="Times New Roman" w:cstheme="minorHAnsi"/>
                <w:u w:val="single"/>
                <w:lang w:eastAsia="en-AU"/>
              </w:rPr>
              <w:t xml:space="preserve">Environmental </w:t>
            </w:r>
            <w:r w:rsidR="00F31674">
              <w:rPr>
                <w:rFonts w:eastAsia="Times New Roman" w:cstheme="minorHAnsi"/>
                <w:u w:val="single"/>
                <w:lang w:eastAsia="en-AU"/>
              </w:rPr>
              <w:t>i</w:t>
            </w:r>
            <w:r w:rsidRPr="0053409B">
              <w:rPr>
                <w:rFonts w:eastAsia="Times New Roman" w:cstheme="minorHAnsi"/>
                <w:u w:val="single"/>
                <w:lang w:eastAsia="en-AU"/>
              </w:rPr>
              <w:t xml:space="preserve">mpact of </w:t>
            </w:r>
            <w:r w:rsidR="00F31674">
              <w:rPr>
                <w:rFonts w:eastAsia="Times New Roman" w:cstheme="minorHAnsi"/>
                <w:u w:val="single"/>
                <w:lang w:eastAsia="en-AU"/>
              </w:rPr>
              <w:t>p</w:t>
            </w:r>
            <w:r w:rsidRPr="0053409B">
              <w:rPr>
                <w:rFonts w:eastAsia="Times New Roman" w:cstheme="minorHAnsi"/>
                <w:u w:val="single"/>
                <w:lang w:eastAsia="en-AU"/>
              </w:rPr>
              <w:t xml:space="preserve">asture </w:t>
            </w:r>
            <w:r w:rsidR="00F31674">
              <w:rPr>
                <w:rFonts w:eastAsia="Times New Roman" w:cstheme="minorHAnsi"/>
                <w:u w:val="single"/>
                <w:lang w:eastAsia="en-AU"/>
              </w:rPr>
              <w:t>i</w:t>
            </w:r>
            <w:r w:rsidRPr="0053409B">
              <w:rPr>
                <w:rFonts w:eastAsia="Times New Roman" w:cstheme="minorHAnsi"/>
                <w:u w:val="single"/>
                <w:lang w:eastAsia="en-AU"/>
              </w:rPr>
              <w:t>mprovement</w:t>
            </w:r>
            <w:r w:rsidRPr="0053409B">
              <w:rPr>
                <w:rFonts w:eastAsia="Times New Roman" w:cstheme="minorHAnsi"/>
                <w:lang w:eastAsia="en-AU"/>
              </w:rPr>
              <w:t>: Conduct objective research to determine whether the benefits of improved pastures offset the environmental costs of land clearing, particularly in scenarios like the Northern Territory. Examine the greenhouse gas implications of planting and grazing improved pastures versus managing native vegetation and woody regrowth.</w:t>
            </w:r>
          </w:p>
          <w:p w:rsidRPr="0053409B" w:rsidR="0053409B" w:rsidP="008D6FAF" w:rsidRDefault="0053409B" w14:paraId="4963BA12" w14:textId="5A238179">
            <w:pPr>
              <w:pStyle w:val="ListParagraph"/>
              <w:numPr>
                <w:ilvl w:val="0"/>
                <w:numId w:val="16"/>
              </w:numPr>
              <w:spacing w:after="0" w:line="240" w:lineRule="auto"/>
              <w:textAlignment w:val="baseline"/>
              <w:rPr>
                <w:rFonts w:eastAsia="Times New Roman" w:cstheme="minorHAnsi"/>
                <w:lang w:eastAsia="en-AU"/>
              </w:rPr>
            </w:pPr>
            <w:r w:rsidRPr="0053409B">
              <w:rPr>
                <w:rFonts w:eastAsia="Times New Roman" w:cstheme="minorHAnsi"/>
                <w:u w:val="single"/>
                <w:lang w:eastAsia="en-AU"/>
              </w:rPr>
              <w:t xml:space="preserve">Transparent </w:t>
            </w:r>
            <w:r w:rsidR="00F31674">
              <w:rPr>
                <w:rFonts w:eastAsia="Times New Roman" w:cstheme="minorHAnsi"/>
                <w:u w:val="single"/>
                <w:lang w:eastAsia="en-AU"/>
              </w:rPr>
              <w:t>i</w:t>
            </w:r>
            <w:r w:rsidRPr="0053409B">
              <w:rPr>
                <w:rFonts w:eastAsia="Times New Roman" w:cstheme="minorHAnsi"/>
                <w:u w:val="single"/>
                <w:lang w:eastAsia="en-AU"/>
              </w:rPr>
              <w:t xml:space="preserve">nformation and </w:t>
            </w:r>
            <w:r w:rsidR="00F31674">
              <w:rPr>
                <w:rFonts w:eastAsia="Times New Roman" w:cstheme="minorHAnsi"/>
                <w:u w:val="single"/>
                <w:lang w:eastAsia="en-AU"/>
              </w:rPr>
              <w:t>c</w:t>
            </w:r>
            <w:r w:rsidRPr="0053409B">
              <w:rPr>
                <w:rFonts w:eastAsia="Times New Roman" w:cstheme="minorHAnsi"/>
                <w:u w:val="single"/>
                <w:lang w:eastAsia="en-AU"/>
              </w:rPr>
              <w:t xml:space="preserve">lear </w:t>
            </w:r>
            <w:r w:rsidR="00F31674">
              <w:rPr>
                <w:rFonts w:eastAsia="Times New Roman" w:cstheme="minorHAnsi"/>
                <w:u w:val="single"/>
                <w:lang w:eastAsia="en-AU"/>
              </w:rPr>
              <w:t>p</w:t>
            </w:r>
            <w:r w:rsidRPr="0053409B">
              <w:rPr>
                <w:rFonts w:eastAsia="Times New Roman" w:cstheme="minorHAnsi"/>
                <w:u w:val="single"/>
                <w:lang w:eastAsia="en-AU"/>
              </w:rPr>
              <w:t>athways</w:t>
            </w:r>
            <w:r w:rsidRPr="0053409B">
              <w:rPr>
                <w:rFonts w:eastAsia="Times New Roman" w:cstheme="minorHAnsi"/>
                <w:lang w:eastAsia="en-AU"/>
              </w:rPr>
              <w:t>: Address misinformation and ensure transparency by documenting clear pathways to reduce emissions. Publish this information widely in both public and industry platforms to provide clear and accessible guidance.</w:t>
            </w:r>
          </w:p>
          <w:p w:rsidRPr="0053409B" w:rsidR="0053409B" w:rsidP="008D6FAF" w:rsidRDefault="0053409B" w14:paraId="447BB42A" w14:textId="2FE85EF1">
            <w:pPr>
              <w:pStyle w:val="ListParagraph"/>
              <w:numPr>
                <w:ilvl w:val="0"/>
                <w:numId w:val="16"/>
              </w:numPr>
              <w:spacing w:after="0" w:line="240" w:lineRule="auto"/>
              <w:textAlignment w:val="baseline"/>
              <w:rPr>
                <w:rFonts w:eastAsia="Times New Roman" w:cstheme="minorHAnsi"/>
                <w:lang w:eastAsia="en-AU"/>
              </w:rPr>
            </w:pPr>
            <w:r w:rsidRPr="0053409B">
              <w:rPr>
                <w:rFonts w:eastAsia="Times New Roman" w:cstheme="minorHAnsi"/>
                <w:u w:val="single"/>
                <w:lang w:eastAsia="en-AU"/>
              </w:rPr>
              <w:t xml:space="preserve">Industry </w:t>
            </w:r>
            <w:r w:rsidR="00F31674">
              <w:rPr>
                <w:rFonts w:eastAsia="Times New Roman" w:cstheme="minorHAnsi"/>
                <w:u w:val="single"/>
                <w:lang w:eastAsia="en-AU"/>
              </w:rPr>
              <w:t>s</w:t>
            </w:r>
            <w:r w:rsidRPr="0053409B">
              <w:rPr>
                <w:rFonts w:eastAsia="Times New Roman" w:cstheme="minorHAnsi"/>
                <w:u w:val="single"/>
                <w:lang w:eastAsia="en-AU"/>
              </w:rPr>
              <w:t>tandard</w:t>
            </w:r>
            <w:r w:rsidR="00A25420">
              <w:rPr>
                <w:rFonts w:eastAsia="Times New Roman" w:cstheme="minorHAnsi"/>
                <w:u w:val="single"/>
                <w:lang w:eastAsia="en-AU"/>
              </w:rPr>
              <w:t>isation</w:t>
            </w:r>
            <w:r w:rsidRPr="0053409B">
              <w:rPr>
                <w:rFonts w:eastAsia="Times New Roman" w:cstheme="minorHAnsi"/>
                <w:u w:val="single"/>
                <w:lang w:eastAsia="en-AU"/>
              </w:rPr>
              <w:t xml:space="preserve"> and </w:t>
            </w:r>
            <w:r w:rsidR="00F31674">
              <w:rPr>
                <w:rFonts w:eastAsia="Times New Roman" w:cstheme="minorHAnsi"/>
                <w:u w:val="single"/>
                <w:lang w:eastAsia="en-AU"/>
              </w:rPr>
              <w:t>c</w:t>
            </w:r>
            <w:r w:rsidRPr="0053409B">
              <w:rPr>
                <w:rFonts w:eastAsia="Times New Roman" w:cstheme="minorHAnsi"/>
                <w:u w:val="single"/>
                <w:lang w:eastAsia="en-AU"/>
              </w:rPr>
              <w:t>ertification</w:t>
            </w:r>
            <w:r w:rsidRPr="0053409B">
              <w:rPr>
                <w:rFonts w:eastAsia="Times New Roman" w:cstheme="minorHAnsi"/>
                <w:lang w:eastAsia="en-AU"/>
              </w:rPr>
              <w:t>: Develop an industry-standardi</w:t>
            </w:r>
            <w:r w:rsidR="00AD212E">
              <w:rPr>
                <w:rFonts w:eastAsia="Times New Roman" w:cstheme="minorHAnsi"/>
                <w:lang w:eastAsia="en-AU"/>
              </w:rPr>
              <w:t>s</w:t>
            </w:r>
            <w:r w:rsidRPr="0053409B">
              <w:rPr>
                <w:rFonts w:eastAsia="Times New Roman" w:cstheme="minorHAnsi"/>
                <w:lang w:eastAsia="en-AU"/>
              </w:rPr>
              <w:t>ed system for a methane-positive beef brand/program that supports northern production systems and is not aligned with specific supply chains. This should include criteria such as fast turnoff, high efficiency, HGP-friendly practices, and potential genomic testing.</w:t>
            </w:r>
          </w:p>
          <w:p w:rsidRPr="0053409B" w:rsidR="0053409B" w:rsidP="008D6FAF" w:rsidRDefault="0053409B" w14:paraId="2B70ADCF" w14:textId="3F125DA6">
            <w:pPr>
              <w:pStyle w:val="ListParagraph"/>
              <w:numPr>
                <w:ilvl w:val="0"/>
                <w:numId w:val="16"/>
              </w:numPr>
              <w:spacing w:after="0" w:line="240" w:lineRule="auto"/>
              <w:textAlignment w:val="baseline"/>
              <w:rPr>
                <w:rFonts w:eastAsia="Times New Roman" w:cstheme="minorHAnsi"/>
                <w:lang w:eastAsia="en-AU"/>
              </w:rPr>
            </w:pPr>
            <w:r w:rsidRPr="0053409B">
              <w:rPr>
                <w:rFonts w:eastAsia="Times New Roman" w:cstheme="minorHAnsi"/>
                <w:u w:val="single"/>
                <w:lang w:eastAsia="en-AU"/>
              </w:rPr>
              <w:t xml:space="preserve">Carbon </w:t>
            </w:r>
            <w:r w:rsidR="00F31674">
              <w:rPr>
                <w:rFonts w:eastAsia="Times New Roman" w:cstheme="minorHAnsi"/>
                <w:u w:val="single"/>
                <w:lang w:eastAsia="en-AU"/>
              </w:rPr>
              <w:t>s</w:t>
            </w:r>
            <w:r w:rsidRPr="0053409B">
              <w:rPr>
                <w:rFonts w:eastAsia="Times New Roman" w:cstheme="minorHAnsi"/>
                <w:u w:val="single"/>
                <w:lang w:eastAsia="en-AU"/>
              </w:rPr>
              <w:t xml:space="preserve">cheme </w:t>
            </w:r>
            <w:r w:rsidR="00F31674">
              <w:rPr>
                <w:rFonts w:eastAsia="Times New Roman" w:cstheme="minorHAnsi"/>
                <w:u w:val="single"/>
                <w:lang w:eastAsia="en-AU"/>
              </w:rPr>
              <w:t>e</w:t>
            </w:r>
            <w:r w:rsidRPr="0053409B">
              <w:rPr>
                <w:rFonts w:eastAsia="Times New Roman" w:cstheme="minorHAnsi"/>
                <w:u w:val="single"/>
                <w:lang w:eastAsia="en-AU"/>
              </w:rPr>
              <w:t>valuation</w:t>
            </w:r>
            <w:r w:rsidRPr="0053409B">
              <w:rPr>
                <w:rFonts w:eastAsia="Times New Roman" w:cstheme="minorHAnsi"/>
                <w:lang w:eastAsia="en-AU"/>
              </w:rPr>
              <w:t xml:space="preserve">: Research </w:t>
            </w:r>
            <w:r w:rsidR="009004B1">
              <w:rPr>
                <w:rFonts w:eastAsia="Times New Roman" w:cstheme="minorHAnsi"/>
                <w:lang w:eastAsia="en-AU"/>
              </w:rPr>
              <w:t>to</w:t>
            </w:r>
            <w:r w:rsidRPr="0053409B">
              <w:rPr>
                <w:rFonts w:eastAsia="Times New Roman" w:cstheme="minorHAnsi"/>
                <w:lang w:eastAsia="en-AU"/>
              </w:rPr>
              <w:t xml:space="preserve"> </w:t>
            </w:r>
            <w:r w:rsidR="009004B1">
              <w:rPr>
                <w:rFonts w:eastAsia="Times New Roman" w:cstheme="minorHAnsi"/>
                <w:lang w:eastAsia="en-AU"/>
              </w:rPr>
              <w:t>develop</w:t>
            </w:r>
            <w:r w:rsidRPr="0053409B">
              <w:rPr>
                <w:rFonts w:eastAsia="Times New Roman" w:cstheme="minorHAnsi"/>
                <w:lang w:eastAsia="en-AU"/>
              </w:rPr>
              <w:t xml:space="preserve"> a grading system for existing carbon schemes and companies to provide producers with a numerical scale for assessing the quality and reliability of different carbon companies.</w:t>
            </w:r>
          </w:p>
          <w:p w:rsidRPr="0053409B" w:rsidR="0053409B" w:rsidP="008D6FAF" w:rsidRDefault="0053409B" w14:paraId="5B1B2B5F" w14:textId="0C41BE76">
            <w:pPr>
              <w:pStyle w:val="ListParagraph"/>
              <w:numPr>
                <w:ilvl w:val="0"/>
                <w:numId w:val="16"/>
              </w:numPr>
              <w:spacing w:after="0" w:line="240" w:lineRule="auto"/>
              <w:textAlignment w:val="baseline"/>
              <w:rPr>
                <w:rFonts w:eastAsia="Times New Roman" w:cstheme="minorHAnsi"/>
                <w:lang w:eastAsia="en-AU"/>
              </w:rPr>
            </w:pPr>
            <w:r w:rsidRPr="0053409B">
              <w:rPr>
                <w:rFonts w:eastAsia="Times New Roman" w:cstheme="minorHAnsi"/>
                <w:u w:val="single"/>
                <w:lang w:eastAsia="en-AU"/>
              </w:rPr>
              <w:t>Cost-</w:t>
            </w:r>
            <w:r w:rsidR="00F31674">
              <w:rPr>
                <w:rFonts w:eastAsia="Times New Roman" w:cstheme="minorHAnsi"/>
                <w:u w:val="single"/>
                <w:lang w:eastAsia="en-AU"/>
              </w:rPr>
              <w:t>e</w:t>
            </w:r>
            <w:r w:rsidRPr="0053409B">
              <w:rPr>
                <w:rFonts w:eastAsia="Times New Roman" w:cstheme="minorHAnsi"/>
                <w:u w:val="single"/>
                <w:lang w:eastAsia="en-AU"/>
              </w:rPr>
              <w:t xml:space="preserve">ffective </w:t>
            </w:r>
            <w:r w:rsidR="00F31674">
              <w:rPr>
                <w:rFonts w:eastAsia="Times New Roman" w:cstheme="minorHAnsi"/>
                <w:u w:val="single"/>
                <w:lang w:eastAsia="en-AU"/>
              </w:rPr>
              <w:t>m</w:t>
            </w:r>
            <w:r w:rsidRPr="0053409B">
              <w:rPr>
                <w:rFonts w:eastAsia="Times New Roman" w:cstheme="minorHAnsi"/>
                <w:u w:val="single"/>
                <w:lang w:eastAsia="en-AU"/>
              </w:rPr>
              <w:t xml:space="preserve">onitoring </w:t>
            </w:r>
            <w:r w:rsidR="00F31674">
              <w:rPr>
                <w:rFonts w:eastAsia="Times New Roman" w:cstheme="minorHAnsi"/>
                <w:u w:val="single"/>
                <w:lang w:eastAsia="en-AU"/>
              </w:rPr>
              <w:t>t</w:t>
            </w:r>
            <w:r w:rsidRPr="0053409B">
              <w:rPr>
                <w:rFonts w:eastAsia="Times New Roman" w:cstheme="minorHAnsi"/>
                <w:u w:val="single"/>
                <w:lang w:eastAsia="en-AU"/>
              </w:rPr>
              <w:t>ools</w:t>
            </w:r>
            <w:r w:rsidRPr="0053409B">
              <w:rPr>
                <w:rFonts w:eastAsia="Times New Roman" w:cstheme="minorHAnsi"/>
                <w:lang w:eastAsia="en-AU"/>
              </w:rPr>
              <w:t xml:space="preserve">: Develop affordable and accurate tools and systems for landholders to monitor natural capital, such as precise satellite imagery-based mapping. This will </w:t>
            </w:r>
            <w:r w:rsidR="00D835EE">
              <w:rPr>
                <w:rFonts w:eastAsia="Times New Roman" w:cstheme="minorHAnsi"/>
                <w:lang w:eastAsia="en-AU"/>
              </w:rPr>
              <w:t xml:space="preserve">facilitate </w:t>
            </w:r>
            <w:r w:rsidRPr="0053409B">
              <w:rPr>
                <w:rFonts w:eastAsia="Times New Roman" w:cstheme="minorHAnsi"/>
                <w:lang w:eastAsia="en-AU"/>
              </w:rPr>
              <w:t>better manag</w:t>
            </w:r>
            <w:r w:rsidR="00D835EE">
              <w:rPr>
                <w:rFonts w:eastAsia="Times New Roman" w:cstheme="minorHAnsi"/>
                <w:lang w:eastAsia="en-AU"/>
              </w:rPr>
              <w:t>ement of</w:t>
            </w:r>
            <w:r w:rsidRPr="0053409B">
              <w:rPr>
                <w:rFonts w:eastAsia="Times New Roman" w:cstheme="minorHAnsi"/>
                <w:lang w:eastAsia="en-AU"/>
              </w:rPr>
              <w:t xml:space="preserve"> resources and monitoring</w:t>
            </w:r>
            <w:r w:rsidR="00D835EE">
              <w:rPr>
                <w:rFonts w:eastAsia="Times New Roman" w:cstheme="minorHAnsi"/>
                <w:lang w:eastAsia="en-AU"/>
              </w:rPr>
              <w:t xml:space="preserve"> of</w:t>
            </w:r>
            <w:r w:rsidRPr="0053409B">
              <w:rPr>
                <w:rFonts w:eastAsia="Times New Roman" w:cstheme="minorHAnsi"/>
                <w:lang w:eastAsia="en-AU"/>
              </w:rPr>
              <w:t xml:space="preserve"> environmental impacts.</w:t>
            </w:r>
          </w:p>
          <w:p w:rsidRPr="0053409B" w:rsidR="0053409B" w:rsidP="008D6FAF" w:rsidRDefault="0053409B" w14:paraId="2959A08E" w14:textId="21923169">
            <w:pPr>
              <w:pStyle w:val="ListParagraph"/>
              <w:numPr>
                <w:ilvl w:val="0"/>
                <w:numId w:val="16"/>
              </w:numPr>
              <w:spacing w:after="0" w:line="240" w:lineRule="auto"/>
              <w:textAlignment w:val="baseline"/>
              <w:rPr>
                <w:rFonts w:eastAsia="Times New Roman" w:cstheme="minorHAnsi"/>
                <w:lang w:eastAsia="en-AU"/>
              </w:rPr>
            </w:pPr>
            <w:r w:rsidRPr="0053409B">
              <w:rPr>
                <w:rFonts w:eastAsia="Times New Roman" w:cstheme="minorHAnsi"/>
                <w:u w:val="single"/>
                <w:lang w:eastAsia="en-AU"/>
              </w:rPr>
              <w:t xml:space="preserve">Tree </w:t>
            </w:r>
            <w:r w:rsidR="00F31674">
              <w:rPr>
                <w:rFonts w:eastAsia="Times New Roman" w:cstheme="minorHAnsi"/>
                <w:u w:val="single"/>
                <w:lang w:eastAsia="en-AU"/>
              </w:rPr>
              <w:t>m</w:t>
            </w:r>
            <w:r w:rsidRPr="0053409B">
              <w:rPr>
                <w:rFonts w:eastAsia="Times New Roman" w:cstheme="minorHAnsi"/>
                <w:u w:val="single"/>
                <w:lang w:eastAsia="en-AU"/>
              </w:rPr>
              <w:t xml:space="preserve">anagement and </w:t>
            </w:r>
            <w:r w:rsidR="00F31674">
              <w:rPr>
                <w:rFonts w:eastAsia="Times New Roman" w:cstheme="minorHAnsi"/>
                <w:u w:val="single"/>
                <w:lang w:eastAsia="en-AU"/>
              </w:rPr>
              <w:t>p</w:t>
            </w:r>
            <w:r w:rsidRPr="0053409B">
              <w:rPr>
                <w:rFonts w:eastAsia="Times New Roman" w:cstheme="minorHAnsi"/>
                <w:u w:val="single"/>
                <w:lang w:eastAsia="en-AU"/>
              </w:rPr>
              <w:t xml:space="preserve">roductivity </w:t>
            </w:r>
            <w:r w:rsidR="00EF0B52">
              <w:rPr>
                <w:rFonts w:eastAsia="Times New Roman" w:cstheme="minorHAnsi"/>
                <w:u w:val="single"/>
                <w:lang w:eastAsia="en-AU"/>
              </w:rPr>
              <w:t>b</w:t>
            </w:r>
            <w:r w:rsidRPr="0053409B">
              <w:rPr>
                <w:rFonts w:eastAsia="Times New Roman" w:cstheme="minorHAnsi"/>
                <w:u w:val="single"/>
                <w:lang w:eastAsia="en-AU"/>
              </w:rPr>
              <w:t>alance</w:t>
            </w:r>
            <w:r w:rsidRPr="0053409B">
              <w:rPr>
                <w:rFonts w:eastAsia="Times New Roman" w:cstheme="minorHAnsi"/>
                <w:lang w:eastAsia="en-AU"/>
              </w:rPr>
              <w:t>: Provide guidelines on where to retain trees, considering factors like location, planting density, tree/</w:t>
            </w:r>
            <w:r w:rsidR="00EF0B52">
              <w:rPr>
                <w:rFonts w:eastAsia="Times New Roman" w:cstheme="minorHAnsi"/>
                <w:lang w:eastAsia="en-AU"/>
              </w:rPr>
              <w:t>shrub/</w:t>
            </w:r>
            <w:r w:rsidRPr="0053409B">
              <w:rPr>
                <w:rFonts w:eastAsia="Times New Roman" w:cstheme="minorHAnsi"/>
                <w:lang w:eastAsia="en-AU"/>
              </w:rPr>
              <w:t>grass balance, and the impacts on productivity and animal welfare.</w:t>
            </w:r>
          </w:p>
          <w:p w:rsidRPr="0053409B" w:rsidR="0053409B" w:rsidP="008D6FAF" w:rsidRDefault="0053409B" w14:paraId="04BD7FC3" w14:textId="6799CFAB">
            <w:pPr>
              <w:pStyle w:val="ListParagraph"/>
              <w:numPr>
                <w:ilvl w:val="0"/>
                <w:numId w:val="16"/>
              </w:numPr>
              <w:spacing w:after="0" w:line="240" w:lineRule="auto"/>
              <w:textAlignment w:val="baseline"/>
              <w:rPr>
                <w:rFonts w:eastAsia="Times New Roman" w:cstheme="minorHAnsi"/>
                <w:lang w:eastAsia="en-AU"/>
              </w:rPr>
            </w:pPr>
            <w:r w:rsidRPr="0053409B">
              <w:rPr>
                <w:rFonts w:eastAsia="Times New Roman" w:cstheme="minorHAnsi"/>
                <w:u w:val="single"/>
                <w:lang w:eastAsia="en-AU"/>
              </w:rPr>
              <w:t xml:space="preserve">Market </w:t>
            </w:r>
            <w:r w:rsidR="00762DB3">
              <w:rPr>
                <w:rFonts w:eastAsia="Times New Roman" w:cstheme="minorHAnsi"/>
                <w:u w:val="single"/>
                <w:lang w:eastAsia="en-AU"/>
              </w:rPr>
              <w:t>d</w:t>
            </w:r>
            <w:r w:rsidRPr="0053409B">
              <w:rPr>
                <w:rFonts w:eastAsia="Times New Roman" w:cstheme="minorHAnsi"/>
                <w:u w:val="single"/>
                <w:lang w:eastAsia="en-AU"/>
              </w:rPr>
              <w:t xml:space="preserve">evelopment and </w:t>
            </w:r>
            <w:r w:rsidR="00762DB3">
              <w:rPr>
                <w:rFonts w:eastAsia="Times New Roman" w:cstheme="minorHAnsi"/>
                <w:u w:val="single"/>
                <w:lang w:eastAsia="en-AU"/>
              </w:rPr>
              <w:t>d</w:t>
            </w:r>
            <w:r w:rsidRPr="0053409B">
              <w:rPr>
                <w:rFonts w:eastAsia="Times New Roman" w:cstheme="minorHAnsi"/>
                <w:u w:val="single"/>
                <w:lang w:eastAsia="en-AU"/>
              </w:rPr>
              <w:t xml:space="preserve">ata </w:t>
            </w:r>
            <w:r w:rsidR="00762DB3">
              <w:rPr>
                <w:rFonts w:eastAsia="Times New Roman" w:cstheme="minorHAnsi"/>
                <w:u w:val="single"/>
                <w:lang w:eastAsia="en-AU"/>
              </w:rPr>
              <w:t>i</w:t>
            </w:r>
            <w:r w:rsidRPr="0053409B">
              <w:rPr>
                <w:rFonts w:eastAsia="Times New Roman" w:cstheme="minorHAnsi"/>
                <w:u w:val="single"/>
                <w:lang w:eastAsia="en-AU"/>
              </w:rPr>
              <w:t>ntegration</w:t>
            </w:r>
            <w:r w:rsidRPr="0053409B">
              <w:rPr>
                <w:rFonts w:eastAsia="Times New Roman" w:cstheme="minorHAnsi"/>
                <w:lang w:eastAsia="en-AU"/>
              </w:rPr>
              <w:t>: Facilitate the development of a market for sustainable beef in northern Australia, linking to the Australian Beef Sustainability Framework (ABSF) data for value-added sustainable beef initiatives.</w:t>
            </w:r>
          </w:p>
          <w:p w:rsidRPr="0053409B" w:rsidR="0053409B" w:rsidP="008D6FAF" w:rsidRDefault="0053409B" w14:paraId="153D4D33" w14:textId="013F9F10">
            <w:pPr>
              <w:pStyle w:val="ListParagraph"/>
              <w:numPr>
                <w:ilvl w:val="0"/>
                <w:numId w:val="16"/>
              </w:numPr>
              <w:spacing w:after="0" w:line="240" w:lineRule="auto"/>
              <w:textAlignment w:val="baseline"/>
              <w:rPr>
                <w:rFonts w:eastAsia="Times New Roman" w:cstheme="minorHAnsi"/>
                <w:lang w:eastAsia="en-AU"/>
              </w:rPr>
            </w:pPr>
            <w:r w:rsidRPr="0053409B">
              <w:rPr>
                <w:rFonts w:eastAsia="Times New Roman" w:cstheme="minorHAnsi"/>
                <w:u w:val="single"/>
                <w:lang w:eastAsia="en-AU"/>
              </w:rPr>
              <w:t xml:space="preserve">Methane </w:t>
            </w:r>
            <w:r w:rsidR="00762DB3">
              <w:rPr>
                <w:rFonts w:eastAsia="Times New Roman" w:cstheme="minorHAnsi"/>
                <w:u w:val="single"/>
                <w:lang w:eastAsia="en-AU"/>
              </w:rPr>
              <w:t>r</w:t>
            </w:r>
            <w:r w:rsidRPr="0053409B">
              <w:rPr>
                <w:rFonts w:eastAsia="Times New Roman" w:cstheme="minorHAnsi"/>
                <w:u w:val="single"/>
                <w:lang w:eastAsia="en-AU"/>
              </w:rPr>
              <w:t xml:space="preserve">eduction </w:t>
            </w:r>
            <w:r w:rsidR="00762DB3">
              <w:rPr>
                <w:rFonts w:eastAsia="Times New Roman" w:cstheme="minorHAnsi"/>
                <w:u w:val="single"/>
                <w:lang w:eastAsia="en-AU"/>
              </w:rPr>
              <w:t>i</w:t>
            </w:r>
            <w:r w:rsidRPr="0053409B">
              <w:rPr>
                <w:rFonts w:eastAsia="Times New Roman" w:cstheme="minorHAnsi"/>
                <w:u w:val="single"/>
                <w:lang w:eastAsia="en-AU"/>
              </w:rPr>
              <w:t>nterventions</w:t>
            </w:r>
            <w:r w:rsidRPr="0053409B">
              <w:rPr>
                <w:rFonts w:eastAsia="Times New Roman" w:cstheme="minorHAnsi"/>
                <w:lang w:eastAsia="en-AU"/>
              </w:rPr>
              <w:t>: Recogni</w:t>
            </w:r>
            <w:r w:rsidR="00D835EE">
              <w:rPr>
                <w:rFonts w:eastAsia="Times New Roman" w:cstheme="minorHAnsi"/>
                <w:lang w:eastAsia="en-AU"/>
              </w:rPr>
              <w:t>s</w:t>
            </w:r>
            <w:r w:rsidRPr="0053409B">
              <w:rPr>
                <w:rFonts w:eastAsia="Times New Roman" w:cstheme="minorHAnsi"/>
                <w:lang w:eastAsia="en-AU"/>
              </w:rPr>
              <w:t>e and validate specific methodologies, such as using Leucaena and Desmanthus, as effective methane reduction interventions.</w:t>
            </w:r>
          </w:p>
          <w:p w:rsidRPr="0053409B" w:rsidR="0053409B" w:rsidP="008D6FAF" w:rsidRDefault="0053409B" w14:paraId="5C35BA19" w14:textId="357991B2">
            <w:pPr>
              <w:pStyle w:val="ListParagraph"/>
              <w:numPr>
                <w:ilvl w:val="0"/>
                <w:numId w:val="16"/>
              </w:numPr>
              <w:spacing w:after="0" w:line="240" w:lineRule="auto"/>
              <w:textAlignment w:val="baseline"/>
              <w:rPr>
                <w:rFonts w:eastAsia="Times New Roman" w:cstheme="minorHAnsi"/>
                <w:lang w:eastAsia="en-AU"/>
              </w:rPr>
            </w:pPr>
            <w:r w:rsidRPr="0053409B">
              <w:rPr>
                <w:rFonts w:eastAsia="Times New Roman" w:cstheme="minorHAnsi"/>
                <w:u w:val="single"/>
                <w:lang w:eastAsia="en-AU"/>
              </w:rPr>
              <w:t xml:space="preserve">Accurate </w:t>
            </w:r>
            <w:r w:rsidR="00762DB3">
              <w:rPr>
                <w:rFonts w:eastAsia="Times New Roman" w:cstheme="minorHAnsi"/>
                <w:u w:val="single"/>
                <w:lang w:eastAsia="en-AU"/>
              </w:rPr>
              <w:t>e</w:t>
            </w:r>
            <w:r w:rsidRPr="0053409B">
              <w:rPr>
                <w:rFonts w:eastAsia="Times New Roman" w:cstheme="minorHAnsi"/>
                <w:u w:val="single"/>
                <w:lang w:eastAsia="en-AU"/>
              </w:rPr>
              <w:t xml:space="preserve">mission </w:t>
            </w:r>
            <w:r w:rsidR="00762DB3">
              <w:rPr>
                <w:rFonts w:eastAsia="Times New Roman" w:cstheme="minorHAnsi"/>
                <w:u w:val="single"/>
                <w:lang w:eastAsia="en-AU"/>
              </w:rPr>
              <w:t>m</w:t>
            </w:r>
            <w:r w:rsidRPr="0053409B">
              <w:rPr>
                <w:rFonts w:eastAsia="Times New Roman" w:cstheme="minorHAnsi"/>
                <w:u w:val="single"/>
                <w:lang w:eastAsia="en-AU"/>
              </w:rPr>
              <w:t>easurements</w:t>
            </w:r>
            <w:r w:rsidRPr="0053409B">
              <w:rPr>
                <w:rFonts w:eastAsia="Times New Roman" w:cstheme="minorHAnsi"/>
                <w:lang w:eastAsia="en-AU"/>
              </w:rPr>
              <w:t>: Improve the accuracy of herd and individual animal emission measurements. Develop cost-effective, accessible, and accurate methods for measuring on-farm methane emissions and accessing related data.</w:t>
            </w:r>
          </w:p>
          <w:p w:rsidR="0053409B" w:rsidP="008D6FAF" w:rsidRDefault="0053409B" w14:paraId="437B63A3" w14:textId="17C631A3">
            <w:pPr>
              <w:pStyle w:val="ListParagraph"/>
              <w:numPr>
                <w:ilvl w:val="0"/>
                <w:numId w:val="16"/>
              </w:numPr>
              <w:spacing w:after="0" w:line="240" w:lineRule="auto"/>
              <w:textAlignment w:val="baseline"/>
              <w:rPr>
                <w:rFonts w:eastAsia="Times New Roman" w:cstheme="minorHAnsi"/>
                <w:lang w:eastAsia="en-AU"/>
              </w:rPr>
            </w:pPr>
            <w:r w:rsidRPr="0053409B">
              <w:rPr>
                <w:rFonts w:eastAsia="Times New Roman" w:cstheme="minorHAnsi"/>
                <w:u w:val="single"/>
                <w:lang w:eastAsia="en-AU"/>
              </w:rPr>
              <w:t xml:space="preserve">Carbon </w:t>
            </w:r>
            <w:r w:rsidR="00762DB3">
              <w:rPr>
                <w:rFonts w:eastAsia="Times New Roman" w:cstheme="minorHAnsi"/>
                <w:u w:val="single"/>
                <w:lang w:eastAsia="en-AU"/>
              </w:rPr>
              <w:t>l</w:t>
            </w:r>
            <w:r w:rsidRPr="0053409B">
              <w:rPr>
                <w:rFonts w:eastAsia="Times New Roman" w:cstheme="minorHAnsi"/>
                <w:u w:val="single"/>
                <w:lang w:eastAsia="en-AU"/>
              </w:rPr>
              <w:t xml:space="preserve">ifecycle </w:t>
            </w:r>
            <w:r w:rsidR="00762DB3">
              <w:rPr>
                <w:rFonts w:eastAsia="Times New Roman" w:cstheme="minorHAnsi"/>
                <w:u w:val="single"/>
                <w:lang w:eastAsia="en-AU"/>
              </w:rPr>
              <w:t>i</w:t>
            </w:r>
            <w:r w:rsidRPr="0053409B">
              <w:rPr>
                <w:rFonts w:eastAsia="Times New Roman" w:cstheme="minorHAnsi"/>
                <w:u w:val="single"/>
                <w:lang w:eastAsia="en-AU"/>
              </w:rPr>
              <w:t>nformation</w:t>
            </w:r>
            <w:r w:rsidRPr="0053409B">
              <w:rPr>
                <w:rFonts w:eastAsia="Times New Roman" w:cstheme="minorHAnsi"/>
                <w:lang w:eastAsia="en-AU"/>
              </w:rPr>
              <w:t>: Increase research and information availability on carbon lifecycles in low rainfall rangeland and pastoral production regions to better understand and manage carbon dynamics in these areas.</w:t>
            </w:r>
          </w:p>
          <w:p w:rsidR="00EA12C1" w:rsidP="00EA12C1" w:rsidRDefault="00EA12C1" w14:paraId="3EFA3C85" w14:textId="77777777">
            <w:pPr>
              <w:spacing w:after="0" w:line="240" w:lineRule="auto"/>
              <w:textAlignment w:val="baseline"/>
              <w:rPr>
                <w:rFonts w:eastAsia="Times New Roman" w:cstheme="minorHAnsi"/>
                <w:lang w:eastAsia="en-AU"/>
              </w:rPr>
            </w:pPr>
          </w:p>
          <w:p w:rsidR="00EA12C1" w:rsidP="00EA12C1" w:rsidRDefault="00EA12C1" w14:paraId="7795F3ED" w14:textId="77777777">
            <w:pPr>
              <w:spacing w:after="0" w:line="240" w:lineRule="auto"/>
              <w:textAlignment w:val="baseline"/>
              <w:rPr>
                <w:rFonts w:eastAsia="Times New Roman" w:cstheme="minorHAnsi"/>
                <w:lang w:eastAsia="en-AU"/>
              </w:rPr>
            </w:pPr>
            <w:r>
              <w:rPr>
                <w:rFonts w:eastAsia="Times New Roman" w:cstheme="minorHAnsi"/>
                <w:b/>
                <w:bCs/>
                <w:lang w:eastAsia="en-AU"/>
              </w:rPr>
              <w:t>Adoption Gap</w:t>
            </w:r>
          </w:p>
          <w:p w:rsidRPr="008D6FAF" w:rsidR="008D6FAF" w:rsidP="00AF6207" w:rsidRDefault="008D6FAF" w14:paraId="41182BDF" w14:textId="1D6B717A">
            <w:pPr>
              <w:pStyle w:val="ListParagraph"/>
              <w:numPr>
                <w:ilvl w:val="0"/>
                <w:numId w:val="17"/>
              </w:numPr>
              <w:spacing w:after="0" w:line="240" w:lineRule="auto"/>
              <w:ind w:left="360"/>
              <w:textAlignment w:val="baseline"/>
              <w:rPr>
                <w:rFonts w:eastAsia="Times New Roman" w:cstheme="minorHAnsi"/>
                <w:lang w:eastAsia="en-AU"/>
              </w:rPr>
            </w:pPr>
            <w:r w:rsidRPr="008D6FAF">
              <w:rPr>
                <w:rFonts w:eastAsia="Times New Roman" w:cstheme="minorHAnsi"/>
                <w:u w:val="single"/>
                <w:lang w:eastAsia="en-AU"/>
              </w:rPr>
              <w:t xml:space="preserve">Access to </w:t>
            </w:r>
            <w:r w:rsidR="00762DB3">
              <w:rPr>
                <w:rFonts w:eastAsia="Times New Roman" w:cstheme="minorHAnsi"/>
                <w:u w:val="single"/>
                <w:lang w:eastAsia="en-AU"/>
              </w:rPr>
              <w:t>a</w:t>
            </w:r>
            <w:r w:rsidRPr="008D6FAF">
              <w:rPr>
                <w:rFonts w:eastAsia="Times New Roman" w:cstheme="minorHAnsi"/>
                <w:u w:val="single"/>
                <w:lang w:eastAsia="en-AU"/>
              </w:rPr>
              <w:t xml:space="preserve">ccurate </w:t>
            </w:r>
            <w:r w:rsidR="00762DB3">
              <w:rPr>
                <w:rFonts w:eastAsia="Times New Roman" w:cstheme="minorHAnsi"/>
                <w:u w:val="single"/>
                <w:lang w:eastAsia="en-AU"/>
              </w:rPr>
              <w:t>i</w:t>
            </w:r>
            <w:r w:rsidRPr="008D6FAF">
              <w:rPr>
                <w:rFonts w:eastAsia="Times New Roman" w:cstheme="minorHAnsi"/>
                <w:u w:val="single"/>
                <w:lang w:eastAsia="en-AU"/>
              </w:rPr>
              <w:t xml:space="preserve">nformation and </w:t>
            </w:r>
            <w:r w:rsidR="00762DB3">
              <w:rPr>
                <w:rFonts w:eastAsia="Times New Roman" w:cstheme="minorHAnsi"/>
                <w:u w:val="single"/>
                <w:lang w:eastAsia="en-AU"/>
              </w:rPr>
              <w:t>e</w:t>
            </w:r>
            <w:r w:rsidRPr="008D6FAF">
              <w:rPr>
                <w:rFonts w:eastAsia="Times New Roman" w:cstheme="minorHAnsi"/>
                <w:u w:val="single"/>
                <w:lang w:eastAsia="en-AU"/>
              </w:rPr>
              <w:t>xpertise</w:t>
            </w:r>
            <w:r w:rsidRPr="008D6FAF">
              <w:rPr>
                <w:rFonts w:eastAsia="Times New Roman" w:cstheme="minorHAnsi"/>
                <w:lang w:eastAsia="en-AU"/>
              </w:rPr>
              <w:t>: Improve access to accurate information and impartial experts to guide producers in carbon and methane management, addressing the current difficulty in sourcing reliable data.</w:t>
            </w:r>
          </w:p>
          <w:p w:rsidRPr="008D6FAF" w:rsidR="008D6FAF" w:rsidP="00AF6207" w:rsidRDefault="008D6FAF" w14:paraId="62EC66EF" w14:textId="39DDCBC7">
            <w:pPr>
              <w:pStyle w:val="ListParagraph"/>
              <w:numPr>
                <w:ilvl w:val="0"/>
                <w:numId w:val="15"/>
              </w:numPr>
              <w:spacing w:after="0" w:line="240" w:lineRule="auto"/>
              <w:ind w:left="360"/>
              <w:textAlignment w:val="baseline"/>
              <w:rPr>
                <w:rFonts w:eastAsia="Times New Roman" w:cstheme="minorHAnsi"/>
                <w:lang w:eastAsia="en-AU"/>
              </w:rPr>
            </w:pPr>
            <w:r w:rsidRPr="008D6FAF">
              <w:rPr>
                <w:rFonts w:eastAsia="Times New Roman" w:cstheme="minorHAnsi"/>
                <w:u w:val="single"/>
                <w:lang w:eastAsia="en-AU"/>
              </w:rPr>
              <w:t xml:space="preserve">Simplified and </w:t>
            </w:r>
            <w:r w:rsidR="00897488">
              <w:rPr>
                <w:rFonts w:eastAsia="Times New Roman" w:cstheme="minorHAnsi"/>
                <w:u w:val="single"/>
                <w:lang w:eastAsia="en-AU"/>
              </w:rPr>
              <w:t>e</w:t>
            </w:r>
            <w:r w:rsidRPr="008D6FAF">
              <w:rPr>
                <w:rFonts w:eastAsia="Times New Roman" w:cstheme="minorHAnsi"/>
                <w:u w:val="single"/>
                <w:lang w:eastAsia="en-AU"/>
              </w:rPr>
              <w:t xml:space="preserve">ffective </w:t>
            </w:r>
            <w:r w:rsidR="00897488">
              <w:rPr>
                <w:rFonts w:eastAsia="Times New Roman" w:cstheme="minorHAnsi"/>
                <w:u w:val="single"/>
                <w:lang w:eastAsia="en-AU"/>
              </w:rPr>
              <w:t>d</w:t>
            </w:r>
            <w:r w:rsidRPr="008D6FAF">
              <w:rPr>
                <w:rFonts w:eastAsia="Times New Roman" w:cstheme="minorHAnsi"/>
                <w:u w:val="single"/>
                <w:lang w:eastAsia="en-AU"/>
              </w:rPr>
              <w:t xml:space="preserve">ata </w:t>
            </w:r>
            <w:r w:rsidR="00897488">
              <w:rPr>
                <w:rFonts w:eastAsia="Times New Roman" w:cstheme="minorHAnsi"/>
                <w:u w:val="single"/>
                <w:lang w:eastAsia="en-AU"/>
              </w:rPr>
              <w:t>c</w:t>
            </w:r>
            <w:r w:rsidRPr="008D6FAF">
              <w:rPr>
                <w:rFonts w:eastAsia="Times New Roman" w:cstheme="minorHAnsi"/>
                <w:u w:val="single"/>
                <w:lang w:eastAsia="en-AU"/>
              </w:rPr>
              <w:t xml:space="preserve">ollection </w:t>
            </w:r>
            <w:r w:rsidR="00897488">
              <w:rPr>
                <w:rFonts w:eastAsia="Times New Roman" w:cstheme="minorHAnsi"/>
                <w:u w:val="single"/>
                <w:lang w:eastAsia="en-AU"/>
              </w:rPr>
              <w:t>t</w:t>
            </w:r>
            <w:r w:rsidRPr="008D6FAF">
              <w:rPr>
                <w:rFonts w:eastAsia="Times New Roman" w:cstheme="minorHAnsi"/>
                <w:u w:val="single"/>
                <w:lang w:eastAsia="en-AU"/>
              </w:rPr>
              <w:t>ools</w:t>
            </w:r>
            <w:r w:rsidRPr="008D6FAF">
              <w:rPr>
                <w:rFonts w:eastAsia="Times New Roman" w:cstheme="minorHAnsi"/>
                <w:lang w:eastAsia="en-AU"/>
              </w:rPr>
              <w:t>: Simplify complex tools like the MLA carbon calculator for extensive northern herds and provide producers with clear guidance on the necessary data to collect and its usage.</w:t>
            </w:r>
          </w:p>
          <w:p w:rsidRPr="008D6FAF" w:rsidR="008D6FAF" w:rsidP="00AF6207" w:rsidRDefault="008D6FAF" w14:paraId="03645323" w14:textId="6B74B93C">
            <w:pPr>
              <w:pStyle w:val="ListParagraph"/>
              <w:numPr>
                <w:ilvl w:val="0"/>
                <w:numId w:val="15"/>
              </w:numPr>
              <w:spacing w:after="0" w:line="240" w:lineRule="auto"/>
              <w:ind w:left="360"/>
              <w:textAlignment w:val="baseline"/>
              <w:rPr>
                <w:rFonts w:eastAsia="Times New Roman" w:cstheme="minorHAnsi"/>
                <w:lang w:eastAsia="en-AU"/>
              </w:rPr>
            </w:pPr>
            <w:r w:rsidRPr="008D6FAF">
              <w:rPr>
                <w:rFonts w:eastAsia="Times New Roman" w:cstheme="minorHAnsi"/>
                <w:u w:val="single"/>
                <w:lang w:eastAsia="en-AU"/>
              </w:rPr>
              <w:t xml:space="preserve">Enhanced </w:t>
            </w:r>
            <w:r w:rsidR="00897488">
              <w:rPr>
                <w:rFonts w:eastAsia="Times New Roman" w:cstheme="minorHAnsi"/>
                <w:u w:val="single"/>
                <w:lang w:eastAsia="en-AU"/>
              </w:rPr>
              <w:t>h</w:t>
            </w:r>
            <w:r w:rsidRPr="008D6FAF">
              <w:rPr>
                <w:rFonts w:eastAsia="Times New Roman" w:cstheme="minorHAnsi"/>
                <w:u w:val="single"/>
                <w:lang w:eastAsia="en-AU"/>
              </w:rPr>
              <w:t xml:space="preserve">erd </w:t>
            </w:r>
            <w:r w:rsidR="00897488">
              <w:rPr>
                <w:rFonts w:eastAsia="Times New Roman" w:cstheme="minorHAnsi"/>
                <w:u w:val="single"/>
                <w:lang w:eastAsia="en-AU"/>
              </w:rPr>
              <w:t>r</w:t>
            </w:r>
            <w:r w:rsidRPr="008D6FAF">
              <w:rPr>
                <w:rFonts w:eastAsia="Times New Roman" w:cstheme="minorHAnsi"/>
                <w:u w:val="single"/>
                <w:lang w:eastAsia="en-AU"/>
              </w:rPr>
              <w:t>ecords</w:t>
            </w:r>
            <w:r w:rsidRPr="008D6FAF">
              <w:rPr>
                <w:rFonts w:eastAsia="Times New Roman" w:cstheme="minorHAnsi"/>
                <w:lang w:eastAsia="en-AU"/>
              </w:rPr>
              <w:t>: Encourage and support producers to maintain more accurate herd records, enabling precise calculation of livestock emissions at the property level.</w:t>
            </w:r>
          </w:p>
          <w:p w:rsidRPr="008D6FAF" w:rsidR="008D6FAF" w:rsidP="00AF6207" w:rsidRDefault="008D6FAF" w14:paraId="452C2078" w14:textId="4765CACE">
            <w:pPr>
              <w:pStyle w:val="ListParagraph"/>
              <w:numPr>
                <w:ilvl w:val="0"/>
                <w:numId w:val="15"/>
              </w:numPr>
              <w:spacing w:after="0" w:line="240" w:lineRule="auto"/>
              <w:ind w:left="360"/>
              <w:textAlignment w:val="baseline"/>
              <w:rPr>
                <w:rFonts w:eastAsia="Times New Roman" w:cstheme="minorHAnsi"/>
                <w:lang w:eastAsia="en-AU"/>
              </w:rPr>
            </w:pPr>
            <w:r w:rsidRPr="008D6FAF">
              <w:rPr>
                <w:rFonts w:eastAsia="Times New Roman" w:cstheme="minorHAnsi"/>
                <w:u w:val="single"/>
                <w:lang w:eastAsia="en-AU"/>
              </w:rPr>
              <w:t xml:space="preserve">Tool </w:t>
            </w:r>
            <w:r w:rsidR="00897488">
              <w:rPr>
                <w:rFonts w:eastAsia="Times New Roman" w:cstheme="minorHAnsi"/>
                <w:u w:val="single"/>
                <w:lang w:eastAsia="en-AU"/>
              </w:rPr>
              <w:t>i</w:t>
            </w:r>
            <w:r w:rsidRPr="008D6FAF">
              <w:rPr>
                <w:rFonts w:eastAsia="Times New Roman" w:cstheme="minorHAnsi"/>
                <w:u w:val="single"/>
                <w:lang w:eastAsia="en-AU"/>
              </w:rPr>
              <w:t>ntegration</w:t>
            </w:r>
            <w:r w:rsidRPr="008D6FAF">
              <w:rPr>
                <w:rFonts w:eastAsia="Times New Roman" w:cstheme="minorHAnsi"/>
                <w:lang w:eastAsia="en-AU"/>
              </w:rPr>
              <w:t>: Incorporate tools such as the SB-GAF into existing templates like the NB2 Herdflow to streamline data collection and analysis processes.</w:t>
            </w:r>
          </w:p>
          <w:p w:rsidRPr="008D6FAF" w:rsidR="008D6FAF" w:rsidP="00AF6207" w:rsidRDefault="008D6FAF" w14:paraId="4C95B099" w14:textId="654E6937">
            <w:pPr>
              <w:pStyle w:val="ListParagraph"/>
              <w:numPr>
                <w:ilvl w:val="0"/>
                <w:numId w:val="15"/>
              </w:numPr>
              <w:spacing w:after="0" w:line="240" w:lineRule="auto"/>
              <w:ind w:left="360"/>
              <w:textAlignment w:val="baseline"/>
              <w:rPr>
                <w:rFonts w:eastAsia="Times New Roman" w:cstheme="minorHAnsi"/>
                <w:lang w:eastAsia="en-AU"/>
              </w:rPr>
            </w:pPr>
            <w:r w:rsidRPr="008D6FAF">
              <w:rPr>
                <w:rFonts w:eastAsia="Times New Roman" w:cstheme="minorHAnsi"/>
                <w:u w:val="single"/>
                <w:lang w:eastAsia="en-AU"/>
              </w:rPr>
              <w:t>On-</w:t>
            </w:r>
            <w:r w:rsidR="00897488">
              <w:rPr>
                <w:rFonts w:eastAsia="Times New Roman" w:cstheme="minorHAnsi"/>
                <w:u w:val="single"/>
                <w:lang w:eastAsia="en-AU"/>
              </w:rPr>
              <w:t>g</w:t>
            </w:r>
            <w:r w:rsidRPr="008D6FAF">
              <w:rPr>
                <w:rFonts w:eastAsia="Times New Roman" w:cstheme="minorHAnsi"/>
                <w:u w:val="single"/>
                <w:lang w:eastAsia="en-AU"/>
              </w:rPr>
              <w:t xml:space="preserve">round </w:t>
            </w:r>
            <w:r w:rsidR="00897488">
              <w:rPr>
                <w:rFonts w:eastAsia="Times New Roman" w:cstheme="minorHAnsi"/>
                <w:u w:val="single"/>
                <w:lang w:eastAsia="en-AU"/>
              </w:rPr>
              <w:t>s</w:t>
            </w:r>
            <w:r w:rsidRPr="008D6FAF">
              <w:rPr>
                <w:rFonts w:eastAsia="Times New Roman" w:cstheme="minorHAnsi"/>
                <w:u w:val="single"/>
                <w:lang w:eastAsia="en-AU"/>
              </w:rPr>
              <w:t>upport</w:t>
            </w:r>
            <w:r w:rsidRPr="008D6FAF">
              <w:rPr>
                <w:rFonts w:eastAsia="Times New Roman" w:cstheme="minorHAnsi"/>
                <w:lang w:eastAsia="en-AU"/>
              </w:rPr>
              <w:t>: Deploy MLA-certified consultants to assist producers in understanding and effectively using current tools. On-ground support is crucial until producers are comfortable with these tools.</w:t>
            </w:r>
          </w:p>
          <w:p w:rsidRPr="008D6FAF" w:rsidR="008D6FAF" w:rsidP="00AF6207" w:rsidRDefault="008D6FAF" w14:paraId="3D0BE5AA" w14:textId="2BEDF4F4">
            <w:pPr>
              <w:pStyle w:val="ListParagraph"/>
              <w:numPr>
                <w:ilvl w:val="0"/>
                <w:numId w:val="15"/>
              </w:numPr>
              <w:spacing w:after="0" w:line="240" w:lineRule="auto"/>
              <w:ind w:left="360"/>
              <w:textAlignment w:val="baseline"/>
              <w:rPr>
                <w:rFonts w:eastAsia="Times New Roman" w:cstheme="minorHAnsi"/>
                <w:lang w:eastAsia="en-AU"/>
              </w:rPr>
            </w:pPr>
            <w:r w:rsidRPr="008D6FAF">
              <w:rPr>
                <w:rFonts w:eastAsia="Times New Roman" w:cstheme="minorHAnsi"/>
                <w:u w:val="single"/>
                <w:lang w:eastAsia="en-AU"/>
              </w:rPr>
              <w:t xml:space="preserve">Proactive </w:t>
            </w:r>
            <w:r w:rsidR="00897488">
              <w:rPr>
                <w:rFonts w:eastAsia="Times New Roman" w:cstheme="minorHAnsi"/>
                <w:u w:val="single"/>
                <w:lang w:eastAsia="en-AU"/>
              </w:rPr>
              <w:t>m</w:t>
            </w:r>
            <w:r w:rsidRPr="008D6FAF">
              <w:rPr>
                <w:rFonts w:eastAsia="Times New Roman" w:cstheme="minorHAnsi"/>
                <w:u w:val="single"/>
                <w:lang w:eastAsia="en-AU"/>
              </w:rPr>
              <w:t xml:space="preserve">indset and </w:t>
            </w:r>
            <w:r w:rsidR="00897488">
              <w:rPr>
                <w:rFonts w:eastAsia="Times New Roman" w:cstheme="minorHAnsi"/>
                <w:u w:val="single"/>
                <w:lang w:eastAsia="en-AU"/>
              </w:rPr>
              <w:t>v</w:t>
            </w:r>
            <w:r w:rsidRPr="008D6FAF">
              <w:rPr>
                <w:rFonts w:eastAsia="Times New Roman" w:cstheme="minorHAnsi"/>
                <w:u w:val="single"/>
                <w:lang w:eastAsia="en-AU"/>
              </w:rPr>
              <w:t xml:space="preserve">aluing </w:t>
            </w:r>
            <w:r w:rsidR="00897488">
              <w:rPr>
                <w:rFonts w:eastAsia="Times New Roman" w:cstheme="minorHAnsi"/>
                <w:u w:val="single"/>
                <w:lang w:eastAsia="en-AU"/>
              </w:rPr>
              <w:t>w</w:t>
            </w:r>
            <w:r w:rsidRPr="008D6FAF">
              <w:rPr>
                <w:rFonts w:eastAsia="Times New Roman" w:cstheme="minorHAnsi"/>
                <w:u w:val="single"/>
                <w:lang w:eastAsia="en-AU"/>
              </w:rPr>
              <w:t xml:space="preserve">ild </w:t>
            </w:r>
            <w:r w:rsidR="00897488">
              <w:rPr>
                <w:rFonts w:eastAsia="Times New Roman" w:cstheme="minorHAnsi"/>
                <w:u w:val="single"/>
                <w:lang w:eastAsia="en-AU"/>
              </w:rPr>
              <w:t>c</w:t>
            </w:r>
            <w:r w:rsidRPr="008D6FAF">
              <w:rPr>
                <w:rFonts w:eastAsia="Times New Roman" w:cstheme="minorHAnsi"/>
                <w:u w:val="single"/>
                <w:lang w:eastAsia="en-AU"/>
              </w:rPr>
              <w:t>ountry</w:t>
            </w:r>
            <w:r w:rsidRPr="008D6FAF">
              <w:rPr>
                <w:rFonts w:eastAsia="Times New Roman" w:cstheme="minorHAnsi"/>
                <w:lang w:eastAsia="en-AU"/>
              </w:rPr>
              <w:t>: Promote a proactive rather than reactive mindset among producers, encouraging long-term planning and future thinking. Educate producers on the value of 'wild country' and timbered areas for carbon sequestration and ecosystem health.</w:t>
            </w:r>
          </w:p>
          <w:p w:rsidR="00EA12C1" w:rsidP="00AF6207" w:rsidRDefault="008D6FAF" w14:paraId="59BF8D10" w14:textId="6CF93929">
            <w:pPr>
              <w:pStyle w:val="ListParagraph"/>
              <w:numPr>
                <w:ilvl w:val="0"/>
                <w:numId w:val="15"/>
              </w:numPr>
              <w:spacing w:after="0" w:line="240" w:lineRule="auto"/>
              <w:ind w:left="360"/>
              <w:textAlignment w:val="baseline"/>
              <w:rPr>
                <w:rFonts w:eastAsia="Times New Roman" w:cstheme="minorHAnsi"/>
                <w:lang w:eastAsia="en-AU"/>
              </w:rPr>
            </w:pPr>
            <w:r w:rsidRPr="008D6FAF">
              <w:rPr>
                <w:rFonts w:eastAsia="Times New Roman" w:cstheme="minorHAnsi"/>
                <w:u w:val="single"/>
                <w:lang w:eastAsia="en-AU"/>
              </w:rPr>
              <w:t xml:space="preserve">Clarity on </w:t>
            </w:r>
            <w:r w:rsidR="00897488">
              <w:rPr>
                <w:rFonts w:eastAsia="Times New Roman" w:cstheme="minorHAnsi"/>
                <w:u w:val="single"/>
                <w:lang w:eastAsia="en-AU"/>
              </w:rPr>
              <w:t>s</w:t>
            </w:r>
            <w:r w:rsidRPr="008D6FAF">
              <w:rPr>
                <w:rFonts w:eastAsia="Times New Roman" w:cstheme="minorHAnsi"/>
                <w:u w:val="single"/>
                <w:lang w:eastAsia="en-AU"/>
              </w:rPr>
              <w:t xml:space="preserve">uitable </w:t>
            </w:r>
            <w:r w:rsidR="00897488">
              <w:rPr>
                <w:rFonts w:eastAsia="Times New Roman" w:cstheme="minorHAnsi"/>
                <w:u w:val="single"/>
                <w:lang w:eastAsia="en-AU"/>
              </w:rPr>
              <w:t>t</w:t>
            </w:r>
            <w:r w:rsidRPr="008D6FAF">
              <w:rPr>
                <w:rFonts w:eastAsia="Times New Roman" w:cstheme="minorHAnsi"/>
                <w:u w:val="single"/>
                <w:lang w:eastAsia="en-AU"/>
              </w:rPr>
              <w:t>ools</w:t>
            </w:r>
            <w:r w:rsidRPr="008D6FAF">
              <w:rPr>
                <w:rFonts w:eastAsia="Times New Roman" w:cstheme="minorHAnsi"/>
                <w:lang w:eastAsia="en-AU"/>
              </w:rPr>
              <w:t>: Provide clear guidance on the most appropriate carbon/methane accounting tools for producers. Highlight the availability of resources such as the MLA Carbon EDGE program and the Environmental Credentials Platform, which will be accessible by March 2024.</w:t>
            </w:r>
          </w:p>
          <w:p w:rsidRPr="00AF6207" w:rsidR="00AF6207" w:rsidP="00AF6207" w:rsidRDefault="00AF6207" w14:paraId="1592BD77" w14:textId="534B4776">
            <w:pPr>
              <w:pStyle w:val="ListParagraph"/>
              <w:numPr>
                <w:ilvl w:val="0"/>
                <w:numId w:val="15"/>
              </w:numPr>
              <w:spacing w:after="0" w:line="240" w:lineRule="auto"/>
              <w:ind w:left="360"/>
              <w:textAlignment w:val="baseline"/>
              <w:rPr>
                <w:rFonts w:eastAsia="Times New Roman" w:cstheme="minorHAnsi"/>
                <w:lang w:eastAsia="en-AU"/>
              </w:rPr>
            </w:pPr>
            <w:r w:rsidRPr="00AF6207">
              <w:rPr>
                <w:rFonts w:eastAsia="Times New Roman" w:cstheme="minorHAnsi"/>
                <w:u w:val="single"/>
                <w:lang w:eastAsia="en-AU"/>
              </w:rPr>
              <w:t xml:space="preserve">Comprehensive </w:t>
            </w:r>
            <w:r w:rsidR="00897488">
              <w:rPr>
                <w:rFonts w:eastAsia="Times New Roman" w:cstheme="minorHAnsi"/>
                <w:u w:val="single"/>
                <w:lang w:eastAsia="en-AU"/>
              </w:rPr>
              <w:t>t</w:t>
            </w:r>
            <w:r w:rsidRPr="00AF6207">
              <w:rPr>
                <w:rFonts w:eastAsia="Times New Roman" w:cstheme="minorHAnsi"/>
                <w:u w:val="single"/>
                <w:lang w:eastAsia="en-AU"/>
              </w:rPr>
              <w:t xml:space="preserve">raining </w:t>
            </w:r>
            <w:r w:rsidR="00897488">
              <w:rPr>
                <w:rFonts w:eastAsia="Times New Roman" w:cstheme="minorHAnsi"/>
                <w:u w:val="single"/>
                <w:lang w:eastAsia="en-AU"/>
              </w:rPr>
              <w:t>p</w:t>
            </w:r>
            <w:r w:rsidRPr="00AF6207">
              <w:rPr>
                <w:rFonts w:eastAsia="Times New Roman" w:cstheme="minorHAnsi"/>
                <w:u w:val="single"/>
                <w:lang w:eastAsia="en-AU"/>
              </w:rPr>
              <w:t>rograms</w:t>
            </w:r>
            <w:r w:rsidRPr="00AF6207">
              <w:rPr>
                <w:rFonts w:eastAsia="Times New Roman" w:cstheme="minorHAnsi"/>
                <w:lang w:eastAsia="en-AU"/>
              </w:rPr>
              <w:t>: Include detailed knowledge and practical examples of carbon life cycles relevant to the rangelands in training programs like the Carbon EDGE course to enhance producer understanding and implementation.</w:t>
            </w:r>
          </w:p>
        </w:tc>
      </w:tr>
    </w:tbl>
    <w:p w:rsidR="00A27549" w:rsidP="002D22B2" w:rsidRDefault="00A27549" w14:paraId="73F5F093" w14:textId="4BD5E033">
      <w:pPr>
        <w:spacing w:after="0" w:line="240" w:lineRule="auto"/>
        <w:textAlignment w:val="baseline"/>
        <w:rPr>
          <w:rFonts w:eastAsia="Times New Roman" w:cstheme="minorHAnsi"/>
          <w:lang w:eastAsia="en-AU"/>
        </w:rPr>
      </w:pPr>
    </w:p>
    <w:sectPr w:rsidR="00A27549" w:rsidSect="004E3DAB">
      <w:headerReference w:type="default" r:id="rId11"/>
      <w:footerReference w:type="default" r:id="rId12"/>
      <w:pgSz w:w="16838" w:h="11906" w:orient="landscape"/>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6EA1" w:rsidP="00DF55FC" w:rsidRDefault="00A16EA1" w14:paraId="6EBFE2EF" w14:textId="77777777">
      <w:pPr>
        <w:spacing w:after="0" w:line="240" w:lineRule="auto"/>
      </w:pPr>
      <w:r>
        <w:separator/>
      </w:r>
    </w:p>
  </w:endnote>
  <w:endnote w:type="continuationSeparator" w:id="0">
    <w:p w:rsidR="00A16EA1" w:rsidP="00DF55FC" w:rsidRDefault="00A16EA1" w14:paraId="7815B47E" w14:textId="77777777">
      <w:pPr>
        <w:spacing w:after="0" w:line="240" w:lineRule="auto"/>
      </w:pPr>
      <w:r>
        <w:continuationSeparator/>
      </w:r>
    </w:p>
  </w:endnote>
  <w:endnote w:type="continuationNotice" w:id="1">
    <w:p w:rsidR="00A16EA1" w:rsidRDefault="00A16EA1" w14:paraId="4B55029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922199"/>
      <w:docPartObj>
        <w:docPartGallery w:val="Page Numbers (Bottom of Page)"/>
        <w:docPartUnique/>
      </w:docPartObj>
    </w:sdtPr>
    <w:sdtEndPr>
      <w:rPr>
        <w:noProof/>
      </w:rPr>
    </w:sdtEndPr>
    <w:sdtContent>
      <w:p w:rsidR="002F6A2E" w:rsidRDefault="002F6A2E" w14:paraId="2DF084F0" w14:textId="1633A35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F6A2E" w:rsidRDefault="002F6A2E" w14:paraId="6D14551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6EA1" w:rsidP="00DF55FC" w:rsidRDefault="00A16EA1" w14:paraId="680A8379" w14:textId="77777777">
      <w:pPr>
        <w:spacing w:after="0" w:line="240" w:lineRule="auto"/>
      </w:pPr>
      <w:r>
        <w:separator/>
      </w:r>
    </w:p>
  </w:footnote>
  <w:footnote w:type="continuationSeparator" w:id="0">
    <w:p w:rsidR="00A16EA1" w:rsidP="00DF55FC" w:rsidRDefault="00A16EA1" w14:paraId="4135D04C" w14:textId="77777777">
      <w:pPr>
        <w:spacing w:after="0" w:line="240" w:lineRule="auto"/>
      </w:pPr>
      <w:r>
        <w:continuationSeparator/>
      </w:r>
    </w:p>
  </w:footnote>
  <w:footnote w:type="continuationNotice" w:id="1">
    <w:p w:rsidR="00A16EA1" w:rsidRDefault="00A16EA1" w14:paraId="26EAA78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55FC" w:rsidP="00DF55FC" w:rsidRDefault="00DF55FC" w14:paraId="0FB78278" w14:textId="4C85334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5563"/>
    <w:multiLevelType w:val="hybridMultilevel"/>
    <w:tmpl w:val="158E33D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 w15:restartNumberingAfterBreak="0">
    <w:nsid w:val="0B1A219F"/>
    <w:multiLevelType w:val="hybridMultilevel"/>
    <w:tmpl w:val="6FBE3B8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F434089"/>
    <w:multiLevelType w:val="hybridMultilevel"/>
    <w:tmpl w:val="06FC39A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 w15:restartNumberingAfterBreak="0">
    <w:nsid w:val="160448EB"/>
    <w:multiLevelType w:val="hybridMultilevel"/>
    <w:tmpl w:val="76589484"/>
    <w:lvl w:ilvl="0" w:tplc="0C09000F">
      <w:start w:val="1"/>
      <w:numFmt w:val="decimal"/>
      <w:lvlText w:val="%1."/>
      <w:lvlJc w:val="left"/>
      <w:pPr>
        <w:ind w:left="360" w:hanging="360"/>
      </w:pPr>
      <w:rPr>
        <w:rFonts w:hint="default"/>
      </w:rPr>
    </w:lvl>
    <w:lvl w:ilvl="1" w:tplc="E88010CC">
      <w:start w:val="4"/>
      <w:numFmt w:val="bullet"/>
      <w:lvlText w:val="-"/>
      <w:lvlJc w:val="left"/>
      <w:pPr>
        <w:ind w:left="1080" w:hanging="360"/>
      </w:pPr>
      <w:rPr>
        <w:rFonts w:hint="default" w:ascii="Calibri" w:hAnsi="Calibri" w:eastAsia="Times New Roman" w:cs="Calibri"/>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0A75B74"/>
    <w:multiLevelType w:val="hybridMultilevel"/>
    <w:tmpl w:val="8F0C659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17F5044"/>
    <w:multiLevelType w:val="hybridMultilevel"/>
    <w:tmpl w:val="79D09E60"/>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6" w15:restartNumberingAfterBreak="0">
    <w:nsid w:val="340855B5"/>
    <w:multiLevelType w:val="hybridMultilevel"/>
    <w:tmpl w:val="66D21F0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F266545"/>
    <w:multiLevelType w:val="hybridMultilevel"/>
    <w:tmpl w:val="C89CBF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F654CF4"/>
    <w:multiLevelType w:val="multilevel"/>
    <w:tmpl w:val="C972AF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FDF0F12"/>
    <w:multiLevelType w:val="multilevel"/>
    <w:tmpl w:val="960A90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51E5B53"/>
    <w:multiLevelType w:val="hybridMultilevel"/>
    <w:tmpl w:val="1850F2F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97E32D8"/>
    <w:multiLevelType w:val="hybridMultilevel"/>
    <w:tmpl w:val="449C925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32D712A"/>
    <w:multiLevelType w:val="hybridMultilevel"/>
    <w:tmpl w:val="537056FA"/>
    <w:lvl w:ilvl="0" w:tplc="93A236E2">
      <w:start w:val="1"/>
      <w:numFmt w:val="bullet"/>
      <w:lvlText w:val=""/>
      <w:lvlJc w:val="left"/>
      <w:pPr>
        <w:ind w:left="360" w:hanging="360"/>
      </w:pPr>
      <w:rPr>
        <w:rFonts w:hint="default" w:ascii="Symbol" w:hAnsi="Symbol"/>
        <w:color w:val="auto"/>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3" w15:restartNumberingAfterBreak="0">
    <w:nsid w:val="684435D7"/>
    <w:multiLevelType w:val="hybridMultilevel"/>
    <w:tmpl w:val="73503E7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68E32AAF"/>
    <w:multiLevelType w:val="hybridMultilevel"/>
    <w:tmpl w:val="F35CDA2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20E46C1"/>
    <w:multiLevelType w:val="hybridMultilevel"/>
    <w:tmpl w:val="5A2E21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99E6900"/>
    <w:multiLevelType w:val="hybridMultilevel"/>
    <w:tmpl w:val="E2DE09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C2031BA"/>
    <w:multiLevelType w:val="hybridMultilevel"/>
    <w:tmpl w:val="D02C9E7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D492B38"/>
    <w:multiLevelType w:val="hybridMultilevel"/>
    <w:tmpl w:val="825A1CA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48199296">
    <w:abstractNumId w:val="9"/>
  </w:num>
  <w:num w:numId="2" w16cid:durableId="1256397484">
    <w:abstractNumId w:val="8"/>
  </w:num>
  <w:num w:numId="3" w16cid:durableId="1819374138">
    <w:abstractNumId w:val="13"/>
  </w:num>
  <w:num w:numId="4" w16cid:durableId="1840732614">
    <w:abstractNumId w:val="1"/>
  </w:num>
  <w:num w:numId="5" w16cid:durableId="1641885001">
    <w:abstractNumId w:val="18"/>
  </w:num>
  <w:num w:numId="6" w16cid:durableId="1929541109">
    <w:abstractNumId w:val="0"/>
  </w:num>
  <w:num w:numId="7" w16cid:durableId="321471205">
    <w:abstractNumId w:val="11"/>
  </w:num>
  <w:num w:numId="8" w16cid:durableId="584538987">
    <w:abstractNumId w:val="12"/>
  </w:num>
  <w:num w:numId="9" w16cid:durableId="1494834727">
    <w:abstractNumId w:val="17"/>
  </w:num>
  <w:num w:numId="10" w16cid:durableId="215824320">
    <w:abstractNumId w:val="14"/>
  </w:num>
  <w:num w:numId="11" w16cid:durableId="1702393993">
    <w:abstractNumId w:val="3"/>
  </w:num>
  <w:num w:numId="12" w16cid:durableId="657458710">
    <w:abstractNumId w:val="4"/>
  </w:num>
  <w:num w:numId="13" w16cid:durableId="1835297890">
    <w:abstractNumId w:val="6"/>
  </w:num>
  <w:num w:numId="14" w16cid:durableId="491799975">
    <w:abstractNumId w:val="15"/>
  </w:num>
  <w:num w:numId="15" w16cid:durableId="1175656529">
    <w:abstractNumId w:val="7"/>
  </w:num>
  <w:num w:numId="16" w16cid:durableId="670377597">
    <w:abstractNumId w:val="10"/>
  </w:num>
  <w:num w:numId="17" w16cid:durableId="343829497">
    <w:abstractNumId w:val="16"/>
  </w:num>
  <w:num w:numId="18" w16cid:durableId="469638055">
    <w:abstractNumId w:val="2"/>
  </w:num>
  <w:num w:numId="19" w16cid:durableId="30883861">
    <w:abstractNumId w:val="5"/>
  </w:num>
  <w:numIdMacAtCleanup w:val="1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E0D"/>
    <w:rsid w:val="00005BD8"/>
    <w:rsid w:val="0002173C"/>
    <w:rsid w:val="00030E95"/>
    <w:rsid w:val="000345CE"/>
    <w:rsid w:val="0003634A"/>
    <w:rsid w:val="00040B76"/>
    <w:rsid w:val="00045A30"/>
    <w:rsid w:val="00050EA5"/>
    <w:rsid w:val="000511B1"/>
    <w:rsid w:val="00057704"/>
    <w:rsid w:val="0006070D"/>
    <w:rsid w:val="00063CEC"/>
    <w:rsid w:val="00070076"/>
    <w:rsid w:val="00080840"/>
    <w:rsid w:val="00081782"/>
    <w:rsid w:val="00086B20"/>
    <w:rsid w:val="00095DB6"/>
    <w:rsid w:val="00096DDD"/>
    <w:rsid w:val="000B74E7"/>
    <w:rsid w:val="000C0C86"/>
    <w:rsid w:val="000C171B"/>
    <w:rsid w:val="000C1E7D"/>
    <w:rsid w:val="000C2548"/>
    <w:rsid w:val="000C426A"/>
    <w:rsid w:val="000C49E6"/>
    <w:rsid w:val="000C5C82"/>
    <w:rsid w:val="000D4298"/>
    <w:rsid w:val="000D5559"/>
    <w:rsid w:val="000D6A13"/>
    <w:rsid w:val="000D6CEF"/>
    <w:rsid w:val="000E237B"/>
    <w:rsid w:val="000E31C0"/>
    <w:rsid w:val="000F4BA4"/>
    <w:rsid w:val="00104E4D"/>
    <w:rsid w:val="00105514"/>
    <w:rsid w:val="00117933"/>
    <w:rsid w:val="00122C2F"/>
    <w:rsid w:val="001269FB"/>
    <w:rsid w:val="00130501"/>
    <w:rsid w:val="001322E0"/>
    <w:rsid w:val="00133F51"/>
    <w:rsid w:val="00137A81"/>
    <w:rsid w:val="00144972"/>
    <w:rsid w:val="0014744A"/>
    <w:rsid w:val="00155661"/>
    <w:rsid w:val="0016081A"/>
    <w:rsid w:val="001613C6"/>
    <w:rsid w:val="001638D4"/>
    <w:rsid w:val="00165434"/>
    <w:rsid w:val="00166C79"/>
    <w:rsid w:val="0017252D"/>
    <w:rsid w:val="00172682"/>
    <w:rsid w:val="0017346E"/>
    <w:rsid w:val="00181070"/>
    <w:rsid w:val="001838F0"/>
    <w:rsid w:val="00187CBD"/>
    <w:rsid w:val="00194AF0"/>
    <w:rsid w:val="00196427"/>
    <w:rsid w:val="001A2063"/>
    <w:rsid w:val="001B414D"/>
    <w:rsid w:val="001B4D77"/>
    <w:rsid w:val="001B7738"/>
    <w:rsid w:val="001D1DAB"/>
    <w:rsid w:val="001D5DF1"/>
    <w:rsid w:val="001D7752"/>
    <w:rsid w:val="001E4B9E"/>
    <w:rsid w:val="001E5356"/>
    <w:rsid w:val="001E5FB0"/>
    <w:rsid w:val="001E7504"/>
    <w:rsid w:val="001F044C"/>
    <w:rsid w:val="00213A1D"/>
    <w:rsid w:val="002159FA"/>
    <w:rsid w:val="00222E3C"/>
    <w:rsid w:val="002239BA"/>
    <w:rsid w:val="00225067"/>
    <w:rsid w:val="00225126"/>
    <w:rsid w:val="00235B45"/>
    <w:rsid w:val="00242026"/>
    <w:rsid w:val="00246D8B"/>
    <w:rsid w:val="00247D1F"/>
    <w:rsid w:val="00250167"/>
    <w:rsid w:val="00262660"/>
    <w:rsid w:val="00262B5D"/>
    <w:rsid w:val="002654FF"/>
    <w:rsid w:val="002676D0"/>
    <w:rsid w:val="002677DB"/>
    <w:rsid w:val="002711C3"/>
    <w:rsid w:val="0028369C"/>
    <w:rsid w:val="0028417A"/>
    <w:rsid w:val="00284DEE"/>
    <w:rsid w:val="002907AC"/>
    <w:rsid w:val="002A725D"/>
    <w:rsid w:val="002B3C01"/>
    <w:rsid w:val="002B7611"/>
    <w:rsid w:val="002C6C9B"/>
    <w:rsid w:val="002D037E"/>
    <w:rsid w:val="002D1020"/>
    <w:rsid w:val="002D22B2"/>
    <w:rsid w:val="002E0783"/>
    <w:rsid w:val="002E1EFF"/>
    <w:rsid w:val="002E5C96"/>
    <w:rsid w:val="002E68EA"/>
    <w:rsid w:val="002F0CE8"/>
    <w:rsid w:val="002F145E"/>
    <w:rsid w:val="002F2683"/>
    <w:rsid w:val="002F4313"/>
    <w:rsid w:val="002F63D9"/>
    <w:rsid w:val="002F6A2E"/>
    <w:rsid w:val="003015BB"/>
    <w:rsid w:val="00310BC5"/>
    <w:rsid w:val="003141EB"/>
    <w:rsid w:val="00314901"/>
    <w:rsid w:val="0031516D"/>
    <w:rsid w:val="00316AD5"/>
    <w:rsid w:val="00317093"/>
    <w:rsid w:val="003213E5"/>
    <w:rsid w:val="00322BBF"/>
    <w:rsid w:val="003247C6"/>
    <w:rsid w:val="00325F05"/>
    <w:rsid w:val="00327708"/>
    <w:rsid w:val="00331D21"/>
    <w:rsid w:val="00332EAC"/>
    <w:rsid w:val="00334EA3"/>
    <w:rsid w:val="003365B0"/>
    <w:rsid w:val="00342B3C"/>
    <w:rsid w:val="00345295"/>
    <w:rsid w:val="00350CBE"/>
    <w:rsid w:val="00354932"/>
    <w:rsid w:val="0036237B"/>
    <w:rsid w:val="00362840"/>
    <w:rsid w:val="00366B7B"/>
    <w:rsid w:val="00370376"/>
    <w:rsid w:val="003707DE"/>
    <w:rsid w:val="00374584"/>
    <w:rsid w:val="003769E5"/>
    <w:rsid w:val="003833BF"/>
    <w:rsid w:val="00385908"/>
    <w:rsid w:val="00387613"/>
    <w:rsid w:val="003906F4"/>
    <w:rsid w:val="00391105"/>
    <w:rsid w:val="003942C4"/>
    <w:rsid w:val="003A1E11"/>
    <w:rsid w:val="003A6439"/>
    <w:rsid w:val="003B2243"/>
    <w:rsid w:val="003B2FFB"/>
    <w:rsid w:val="003B4367"/>
    <w:rsid w:val="003B4E69"/>
    <w:rsid w:val="003B574D"/>
    <w:rsid w:val="003B5808"/>
    <w:rsid w:val="003C63C3"/>
    <w:rsid w:val="003D56E2"/>
    <w:rsid w:val="003E0B33"/>
    <w:rsid w:val="003E6B7C"/>
    <w:rsid w:val="003E7437"/>
    <w:rsid w:val="003F28CF"/>
    <w:rsid w:val="003F7274"/>
    <w:rsid w:val="00401149"/>
    <w:rsid w:val="00405A49"/>
    <w:rsid w:val="00407292"/>
    <w:rsid w:val="0041151D"/>
    <w:rsid w:val="004131C9"/>
    <w:rsid w:val="00417196"/>
    <w:rsid w:val="00422B2B"/>
    <w:rsid w:val="004230C4"/>
    <w:rsid w:val="00424AE2"/>
    <w:rsid w:val="00424B92"/>
    <w:rsid w:val="00425E8B"/>
    <w:rsid w:val="004333B4"/>
    <w:rsid w:val="0043349E"/>
    <w:rsid w:val="00440672"/>
    <w:rsid w:val="0044314B"/>
    <w:rsid w:val="0044470D"/>
    <w:rsid w:val="004447FC"/>
    <w:rsid w:val="0044668C"/>
    <w:rsid w:val="0044683E"/>
    <w:rsid w:val="00457FB9"/>
    <w:rsid w:val="00461283"/>
    <w:rsid w:val="0046497C"/>
    <w:rsid w:val="00465A66"/>
    <w:rsid w:val="00467348"/>
    <w:rsid w:val="00474F72"/>
    <w:rsid w:val="00482A48"/>
    <w:rsid w:val="004838C4"/>
    <w:rsid w:val="00485652"/>
    <w:rsid w:val="00496DC5"/>
    <w:rsid w:val="004A08AD"/>
    <w:rsid w:val="004A55F0"/>
    <w:rsid w:val="004A605A"/>
    <w:rsid w:val="004A7BD0"/>
    <w:rsid w:val="004C0B97"/>
    <w:rsid w:val="004C3FA0"/>
    <w:rsid w:val="004C401A"/>
    <w:rsid w:val="004C43A5"/>
    <w:rsid w:val="004C44E4"/>
    <w:rsid w:val="004D1A25"/>
    <w:rsid w:val="004D1D89"/>
    <w:rsid w:val="004D5243"/>
    <w:rsid w:val="004E39E6"/>
    <w:rsid w:val="004E3DAB"/>
    <w:rsid w:val="004E49B2"/>
    <w:rsid w:val="004F7D10"/>
    <w:rsid w:val="0050345F"/>
    <w:rsid w:val="0050508B"/>
    <w:rsid w:val="00510017"/>
    <w:rsid w:val="0051106D"/>
    <w:rsid w:val="005114CA"/>
    <w:rsid w:val="005171A5"/>
    <w:rsid w:val="005179F3"/>
    <w:rsid w:val="0052758B"/>
    <w:rsid w:val="00532CF0"/>
    <w:rsid w:val="0053409B"/>
    <w:rsid w:val="0053772C"/>
    <w:rsid w:val="005403DC"/>
    <w:rsid w:val="005566CD"/>
    <w:rsid w:val="00560644"/>
    <w:rsid w:val="00561704"/>
    <w:rsid w:val="00567608"/>
    <w:rsid w:val="00572350"/>
    <w:rsid w:val="00576003"/>
    <w:rsid w:val="00576AAA"/>
    <w:rsid w:val="00583393"/>
    <w:rsid w:val="005838D2"/>
    <w:rsid w:val="0059077C"/>
    <w:rsid w:val="00595702"/>
    <w:rsid w:val="005A27C9"/>
    <w:rsid w:val="005A2A2C"/>
    <w:rsid w:val="005A3F26"/>
    <w:rsid w:val="005A75CA"/>
    <w:rsid w:val="005A760E"/>
    <w:rsid w:val="005B2CD7"/>
    <w:rsid w:val="005B3006"/>
    <w:rsid w:val="005B3E9A"/>
    <w:rsid w:val="005B7FCD"/>
    <w:rsid w:val="005C038F"/>
    <w:rsid w:val="005C4BD2"/>
    <w:rsid w:val="005D1128"/>
    <w:rsid w:val="005D13A6"/>
    <w:rsid w:val="005D562D"/>
    <w:rsid w:val="005E1A1A"/>
    <w:rsid w:val="005E28AC"/>
    <w:rsid w:val="005E7D0D"/>
    <w:rsid w:val="005F3493"/>
    <w:rsid w:val="005F70BA"/>
    <w:rsid w:val="00603738"/>
    <w:rsid w:val="00603B77"/>
    <w:rsid w:val="006076B5"/>
    <w:rsid w:val="0061149C"/>
    <w:rsid w:val="0061289F"/>
    <w:rsid w:val="00616CB7"/>
    <w:rsid w:val="00642783"/>
    <w:rsid w:val="00642A77"/>
    <w:rsid w:val="00643153"/>
    <w:rsid w:val="00652FFC"/>
    <w:rsid w:val="006610A4"/>
    <w:rsid w:val="0066386B"/>
    <w:rsid w:val="00667FAF"/>
    <w:rsid w:val="006730BA"/>
    <w:rsid w:val="006806F5"/>
    <w:rsid w:val="00680877"/>
    <w:rsid w:val="006813A0"/>
    <w:rsid w:val="00684273"/>
    <w:rsid w:val="006843B8"/>
    <w:rsid w:val="00685374"/>
    <w:rsid w:val="00687829"/>
    <w:rsid w:val="00695C3C"/>
    <w:rsid w:val="00697AB0"/>
    <w:rsid w:val="006A55F2"/>
    <w:rsid w:val="006A60F8"/>
    <w:rsid w:val="006B6550"/>
    <w:rsid w:val="006C0B5C"/>
    <w:rsid w:val="006C3E87"/>
    <w:rsid w:val="006C4887"/>
    <w:rsid w:val="006C7147"/>
    <w:rsid w:val="006D2D47"/>
    <w:rsid w:val="006D55E7"/>
    <w:rsid w:val="006E07A1"/>
    <w:rsid w:val="006E11ED"/>
    <w:rsid w:val="006E25EF"/>
    <w:rsid w:val="006E6BC9"/>
    <w:rsid w:val="006E7C02"/>
    <w:rsid w:val="006F3AA8"/>
    <w:rsid w:val="00702EEF"/>
    <w:rsid w:val="007108F7"/>
    <w:rsid w:val="007133C1"/>
    <w:rsid w:val="00715632"/>
    <w:rsid w:val="007200E8"/>
    <w:rsid w:val="00721214"/>
    <w:rsid w:val="007234BA"/>
    <w:rsid w:val="00733D19"/>
    <w:rsid w:val="0073638E"/>
    <w:rsid w:val="00740D59"/>
    <w:rsid w:val="00757C13"/>
    <w:rsid w:val="00762DB3"/>
    <w:rsid w:val="007661F7"/>
    <w:rsid w:val="007670FA"/>
    <w:rsid w:val="00773984"/>
    <w:rsid w:val="007748D8"/>
    <w:rsid w:val="007752A7"/>
    <w:rsid w:val="00783FF3"/>
    <w:rsid w:val="00790B96"/>
    <w:rsid w:val="00792023"/>
    <w:rsid w:val="00793C31"/>
    <w:rsid w:val="00796359"/>
    <w:rsid w:val="007A1876"/>
    <w:rsid w:val="007A313E"/>
    <w:rsid w:val="007A5730"/>
    <w:rsid w:val="007A6089"/>
    <w:rsid w:val="007B4293"/>
    <w:rsid w:val="007B5249"/>
    <w:rsid w:val="007C08FE"/>
    <w:rsid w:val="007C2BFF"/>
    <w:rsid w:val="007C72AB"/>
    <w:rsid w:val="007D302E"/>
    <w:rsid w:val="007E5D29"/>
    <w:rsid w:val="007E7042"/>
    <w:rsid w:val="007F092F"/>
    <w:rsid w:val="007F6B9F"/>
    <w:rsid w:val="00810587"/>
    <w:rsid w:val="0081144B"/>
    <w:rsid w:val="008321A0"/>
    <w:rsid w:val="0084029D"/>
    <w:rsid w:val="00840F0C"/>
    <w:rsid w:val="00844068"/>
    <w:rsid w:val="008455F7"/>
    <w:rsid w:val="0085551B"/>
    <w:rsid w:val="00870166"/>
    <w:rsid w:val="00874563"/>
    <w:rsid w:val="008817ED"/>
    <w:rsid w:val="008839EA"/>
    <w:rsid w:val="0089689C"/>
    <w:rsid w:val="00897488"/>
    <w:rsid w:val="008976C9"/>
    <w:rsid w:val="008A2146"/>
    <w:rsid w:val="008A5EEE"/>
    <w:rsid w:val="008B2C06"/>
    <w:rsid w:val="008B516B"/>
    <w:rsid w:val="008D65C0"/>
    <w:rsid w:val="008D6FAF"/>
    <w:rsid w:val="008E4C33"/>
    <w:rsid w:val="008F7A8A"/>
    <w:rsid w:val="009004B1"/>
    <w:rsid w:val="009060F4"/>
    <w:rsid w:val="0091735F"/>
    <w:rsid w:val="00922830"/>
    <w:rsid w:val="009237D9"/>
    <w:rsid w:val="00923F29"/>
    <w:rsid w:val="00926920"/>
    <w:rsid w:val="009270D4"/>
    <w:rsid w:val="0093140E"/>
    <w:rsid w:val="00934E1A"/>
    <w:rsid w:val="00934F58"/>
    <w:rsid w:val="009422DD"/>
    <w:rsid w:val="00942644"/>
    <w:rsid w:val="0095334D"/>
    <w:rsid w:val="00953BD8"/>
    <w:rsid w:val="0095797B"/>
    <w:rsid w:val="00962EE9"/>
    <w:rsid w:val="00966DE7"/>
    <w:rsid w:val="00985823"/>
    <w:rsid w:val="00985FE4"/>
    <w:rsid w:val="009868EE"/>
    <w:rsid w:val="00993ADB"/>
    <w:rsid w:val="009A0491"/>
    <w:rsid w:val="009A1101"/>
    <w:rsid w:val="009B0D92"/>
    <w:rsid w:val="009B17DC"/>
    <w:rsid w:val="009B640F"/>
    <w:rsid w:val="009C012C"/>
    <w:rsid w:val="009D4233"/>
    <w:rsid w:val="009D5057"/>
    <w:rsid w:val="009E2019"/>
    <w:rsid w:val="009E76CC"/>
    <w:rsid w:val="009F09F5"/>
    <w:rsid w:val="009F3113"/>
    <w:rsid w:val="009F5AD5"/>
    <w:rsid w:val="009F6DE8"/>
    <w:rsid w:val="00A076EF"/>
    <w:rsid w:val="00A1004D"/>
    <w:rsid w:val="00A10EBC"/>
    <w:rsid w:val="00A1194D"/>
    <w:rsid w:val="00A144D8"/>
    <w:rsid w:val="00A1536A"/>
    <w:rsid w:val="00A16EA1"/>
    <w:rsid w:val="00A2090F"/>
    <w:rsid w:val="00A21A9C"/>
    <w:rsid w:val="00A25420"/>
    <w:rsid w:val="00A27549"/>
    <w:rsid w:val="00A279E3"/>
    <w:rsid w:val="00A300FA"/>
    <w:rsid w:val="00A30DC7"/>
    <w:rsid w:val="00A32B33"/>
    <w:rsid w:val="00A46C93"/>
    <w:rsid w:val="00A50FF0"/>
    <w:rsid w:val="00A52A6A"/>
    <w:rsid w:val="00A54567"/>
    <w:rsid w:val="00A644EC"/>
    <w:rsid w:val="00A6521D"/>
    <w:rsid w:val="00A65A6A"/>
    <w:rsid w:val="00A74C60"/>
    <w:rsid w:val="00A75B87"/>
    <w:rsid w:val="00A8400D"/>
    <w:rsid w:val="00A864E2"/>
    <w:rsid w:val="00A8791B"/>
    <w:rsid w:val="00A95072"/>
    <w:rsid w:val="00A95C5D"/>
    <w:rsid w:val="00AA11A1"/>
    <w:rsid w:val="00AA22B1"/>
    <w:rsid w:val="00AA5C0E"/>
    <w:rsid w:val="00AA6063"/>
    <w:rsid w:val="00AA77E5"/>
    <w:rsid w:val="00AB0351"/>
    <w:rsid w:val="00AB16CD"/>
    <w:rsid w:val="00AC2B45"/>
    <w:rsid w:val="00AC42FF"/>
    <w:rsid w:val="00AD212E"/>
    <w:rsid w:val="00AD4064"/>
    <w:rsid w:val="00AD547A"/>
    <w:rsid w:val="00AD6731"/>
    <w:rsid w:val="00AE0F83"/>
    <w:rsid w:val="00AE20C7"/>
    <w:rsid w:val="00AE3D18"/>
    <w:rsid w:val="00AE504B"/>
    <w:rsid w:val="00AE5AE3"/>
    <w:rsid w:val="00AE6908"/>
    <w:rsid w:val="00AE6A33"/>
    <w:rsid w:val="00AF01C8"/>
    <w:rsid w:val="00AF6207"/>
    <w:rsid w:val="00B0226E"/>
    <w:rsid w:val="00B0271A"/>
    <w:rsid w:val="00B05627"/>
    <w:rsid w:val="00B16188"/>
    <w:rsid w:val="00B17547"/>
    <w:rsid w:val="00B1779C"/>
    <w:rsid w:val="00B17FEF"/>
    <w:rsid w:val="00B20199"/>
    <w:rsid w:val="00B20CC8"/>
    <w:rsid w:val="00B22B7F"/>
    <w:rsid w:val="00B3470B"/>
    <w:rsid w:val="00B35344"/>
    <w:rsid w:val="00B35414"/>
    <w:rsid w:val="00B37828"/>
    <w:rsid w:val="00B50F83"/>
    <w:rsid w:val="00B61B55"/>
    <w:rsid w:val="00B62FEF"/>
    <w:rsid w:val="00B64A3A"/>
    <w:rsid w:val="00B64E6A"/>
    <w:rsid w:val="00B6692C"/>
    <w:rsid w:val="00B805D7"/>
    <w:rsid w:val="00B83E51"/>
    <w:rsid w:val="00B860FF"/>
    <w:rsid w:val="00B87037"/>
    <w:rsid w:val="00B905BF"/>
    <w:rsid w:val="00BA141A"/>
    <w:rsid w:val="00BA214C"/>
    <w:rsid w:val="00BA5E5C"/>
    <w:rsid w:val="00BC190D"/>
    <w:rsid w:val="00BC4ACA"/>
    <w:rsid w:val="00BD4521"/>
    <w:rsid w:val="00BD7E84"/>
    <w:rsid w:val="00BF0604"/>
    <w:rsid w:val="00BF7BF5"/>
    <w:rsid w:val="00C25D69"/>
    <w:rsid w:val="00C26D7A"/>
    <w:rsid w:val="00C27E67"/>
    <w:rsid w:val="00C31A8B"/>
    <w:rsid w:val="00C37006"/>
    <w:rsid w:val="00C37E3A"/>
    <w:rsid w:val="00C44ABB"/>
    <w:rsid w:val="00C4523F"/>
    <w:rsid w:val="00C463C5"/>
    <w:rsid w:val="00C47A66"/>
    <w:rsid w:val="00C51207"/>
    <w:rsid w:val="00C53814"/>
    <w:rsid w:val="00C61277"/>
    <w:rsid w:val="00C67238"/>
    <w:rsid w:val="00C67D55"/>
    <w:rsid w:val="00C7019A"/>
    <w:rsid w:val="00C71F43"/>
    <w:rsid w:val="00C74397"/>
    <w:rsid w:val="00C7485E"/>
    <w:rsid w:val="00C74EEB"/>
    <w:rsid w:val="00C761F4"/>
    <w:rsid w:val="00C8094F"/>
    <w:rsid w:val="00C835F7"/>
    <w:rsid w:val="00C85137"/>
    <w:rsid w:val="00C856A8"/>
    <w:rsid w:val="00C874EE"/>
    <w:rsid w:val="00C92241"/>
    <w:rsid w:val="00C927A2"/>
    <w:rsid w:val="00C933E0"/>
    <w:rsid w:val="00C943C9"/>
    <w:rsid w:val="00C95830"/>
    <w:rsid w:val="00C95D2C"/>
    <w:rsid w:val="00CA1A16"/>
    <w:rsid w:val="00CA27B9"/>
    <w:rsid w:val="00CB306B"/>
    <w:rsid w:val="00CB3D27"/>
    <w:rsid w:val="00CB43C9"/>
    <w:rsid w:val="00CC087E"/>
    <w:rsid w:val="00CC0CF1"/>
    <w:rsid w:val="00CC2BE7"/>
    <w:rsid w:val="00CC4EE6"/>
    <w:rsid w:val="00CC682D"/>
    <w:rsid w:val="00CD4EC6"/>
    <w:rsid w:val="00CE5EC8"/>
    <w:rsid w:val="00CE6C5C"/>
    <w:rsid w:val="00CF34FB"/>
    <w:rsid w:val="00CF3C9E"/>
    <w:rsid w:val="00CF3EFA"/>
    <w:rsid w:val="00CF5F64"/>
    <w:rsid w:val="00D03F03"/>
    <w:rsid w:val="00D05F9C"/>
    <w:rsid w:val="00D06EE5"/>
    <w:rsid w:val="00D14611"/>
    <w:rsid w:val="00D3167B"/>
    <w:rsid w:val="00D425AE"/>
    <w:rsid w:val="00D50E08"/>
    <w:rsid w:val="00D5114C"/>
    <w:rsid w:val="00D55AF5"/>
    <w:rsid w:val="00D55E8C"/>
    <w:rsid w:val="00D60BD6"/>
    <w:rsid w:val="00D64115"/>
    <w:rsid w:val="00D64452"/>
    <w:rsid w:val="00D76FD8"/>
    <w:rsid w:val="00D77BB6"/>
    <w:rsid w:val="00D835EE"/>
    <w:rsid w:val="00D842D9"/>
    <w:rsid w:val="00D87998"/>
    <w:rsid w:val="00DA0192"/>
    <w:rsid w:val="00DA474F"/>
    <w:rsid w:val="00DA4A8E"/>
    <w:rsid w:val="00DA584F"/>
    <w:rsid w:val="00DA6788"/>
    <w:rsid w:val="00DB0B18"/>
    <w:rsid w:val="00DB2A5E"/>
    <w:rsid w:val="00DB56AA"/>
    <w:rsid w:val="00DB5893"/>
    <w:rsid w:val="00DB5AA1"/>
    <w:rsid w:val="00DB7A97"/>
    <w:rsid w:val="00DC3E4F"/>
    <w:rsid w:val="00DC44CF"/>
    <w:rsid w:val="00DC4DDE"/>
    <w:rsid w:val="00DC5377"/>
    <w:rsid w:val="00DD0D10"/>
    <w:rsid w:val="00DD4E75"/>
    <w:rsid w:val="00DD570E"/>
    <w:rsid w:val="00DE25BF"/>
    <w:rsid w:val="00DE2A09"/>
    <w:rsid w:val="00DF11C0"/>
    <w:rsid w:val="00DF2872"/>
    <w:rsid w:val="00DF55FC"/>
    <w:rsid w:val="00DF75C0"/>
    <w:rsid w:val="00E0192A"/>
    <w:rsid w:val="00E060C0"/>
    <w:rsid w:val="00E0620E"/>
    <w:rsid w:val="00E1112D"/>
    <w:rsid w:val="00E157B6"/>
    <w:rsid w:val="00E20100"/>
    <w:rsid w:val="00E22D71"/>
    <w:rsid w:val="00E361D4"/>
    <w:rsid w:val="00E461E4"/>
    <w:rsid w:val="00E46445"/>
    <w:rsid w:val="00E4779A"/>
    <w:rsid w:val="00E52692"/>
    <w:rsid w:val="00E54631"/>
    <w:rsid w:val="00E6132F"/>
    <w:rsid w:val="00E741F6"/>
    <w:rsid w:val="00E7622F"/>
    <w:rsid w:val="00E92483"/>
    <w:rsid w:val="00E963A2"/>
    <w:rsid w:val="00E965BD"/>
    <w:rsid w:val="00E97680"/>
    <w:rsid w:val="00EA12C1"/>
    <w:rsid w:val="00EA14FF"/>
    <w:rsid w:val="00EA70C2"/>
    <w:rsid w:val="00EA7289"/>
    <w:rsid w:val="00EB04D7"/>
    <w:rsid w:val="00EB5A77"/>
    <w:rsid w:val="00EB60B0"/>
    <w:rsid w:val="00ED2644"/>
    <w:rsid w:val="00ED3CC3"/>
    <w:rsid w:val="00ED3DB8"/>
    <w:rsid w:val="00ED4B3F"/>
    <w:rsid w:val="00EE2B81"/>
    <w:rsid w:val="00EE2FA6"/>
    <w:rsid w:val="00EE670F"/>
    <w:rsid w:val="00EF0B52"/>
    <w:rsid w:val="00F003E6"/>
    <w:rsid w:val="00F01A54"/>
    <w:rsid w:val="00F14A5F"/>
    <w:rsid w:val="00F16E0D"/>
    <w:rsid w:val="00F2085D"/>
    <w:rsid w:val="00F24B8A"/>
    <w:rsid w:val="00F26B00"/>
    <w:rsid w:val="00F31674"/>
    <w:rsid w:val="00F31CD4"/>
    <w:rsid w:val="00F320C7"/>
    <w:rsid w:val="00F35645"/>
    <w:rsid w:val="00F35910"/>
    <w:rsid w:val="00F415D8"/>
    <w:rsid w:val="00F424B7"/>
    <w:rsid w:val="00F4277C"/>
    <w:rsid w:val="00F45EEB"/>
    <w:rsid w:val="00F47F68"/>
    <w:rsid w:val="00F50F2D"/>
    <w:rsid w:val="00F72A32"/>
    <w:rsid w:val="00F84AAE"/>
    <w:rsid w:val="00F866AF"/>
    <w:rsid w:val="00F92B41"/>
    <w:rsid w:val="00F93909"/>
    <w:rsid w:val="00FA4BFD"/>
    <w:rsid w:val="00FA7A2F"/>
    <w:rsid w:val="00FC1AF6"/>
    <w:rsid w:val="00FC336B"/>
    <w:rsid w:val="00FD7A39"/>
    <w:rsid w:val="00FE0A4B"/>
    <w:rsid w:val="00FE32AF"/>
    <w:rsid w:val="00FE4898"/>
    <w:rsid w:val="00FF07EC"/>
    <w:rsid w:val="00FF448E"/>
    <w:rsid w:val="00FF7950"/>
    <w:rsid w:val="1C0EB1EC"/>
    <w:rsid w:val="2A6F036B"/>
    <w:rsid w:val="2A98A105"/>
    <w:rsid w:val="3F5F374B"/>
    <w:rsid w:val="42364759"/>
    <w:rsid w:val="498D9661"/>
    <w:rsid w:val="6FE7BDB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D5FE8"/>
  <w15:chartTrackingRefBased/>
  <w15:docId w15:val="{A258E323-8903-421A-917D-810F0944DF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D3DB8"/>
    <w:pPr>
      <w:spacing w:after="0" w:line="240" w:lineRule="auto"/>
      <w:textAlignment w:val="baseline"/>
      <w:outlineLvl w:val="0"/>
    </w:pPr>
    <w:rPr>
      <w:rFonts w:ascii="Calibri" w:hAnsi="Calibri" w:eastAsia="Times New Roman" w:cs="Calibri"/>
      <w:b/>
      <w:bCs/>
      <w:color w:val="75263B"/>
      <w:sz w:val="36"/>
      <w:szCs w:val="36"/>
      <w:lang w:eastAsia="en-AU"/>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F16E0D"/>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normaltextrun" w:customStyle="1">
    <w:name w:val="normaltextrun"/>
    <w:basedOn w:val="DefaultParagraphFont"/>
    <w:rsid w:val="00F16E0D"/>
  </w:style>
  <w:style w:type="character" w:styleId="eop" w:customStyle="1">
    <w:name w:val="eop"/>
    <w:basedOn w:val="DefaultParagraphFont"/>
    <w:rsid w:val="00F16E0D"/>
  </w:style>
  <w:style w:type="paragraph" w:styleId="Header">
    <w:name w:val="header"/>
    <w:basedOn w:val="Normal"/>
    <w:link w:val="HeaderChar"/>
    <w:uiPriority w:val="99"/>
    <w:unhideWhenUsed/>
    <w:rsid w:val="00DF55FC"/>
    <w:pPr>
      <w:tabs>
        <w:tab w:val="center" w:pos="4513"/>
        <w:tab w:val="right" w:pos="9026"/>
      </w:tabs>
      <w:spacing w:after="0" w:line="240" w:lineRule="auto"/>
    </w:pPr>
  </w:style>
  <w:style w:type="character" w:styleId="HeaderChar" w:customStyle="1">
    <w:name w:val="Header Char"/>
    <w:basedOn w:val="DefaultParagraphFont"/>
    <w:link w:val="Header"/>
    <w:uiPriority w:val="99"/>
    <w:rsid w:val="00DF55FC"/>
  </w:style>
  <w:style w:type="paragraph" w:styleId="Footer">
    <w:name w:val="footer"/>
    <w:basedOn w:val="Normal"/>
    <w:link w:val="FooterChar"/>
    <w:uiPriority w:val="99"/>
    <w:unhideWhenUsed/>
    <w:rsid w:val="00DF55FC"/>
    <w:pPr>
      <w:tabs>
        <w:tab w:val="center" w:pos="4513"/>
        <w:tab w:val="right" w:pos="9026"/>
      </w:tabs>
      <w:spacing w:after="0" w:line="240" w:lineRule="auto"/>
    </w:pPr>
  </w:style>
  <w:style w:type="character" w:styleId="FooterChar" w:customStyle="1">
    <w:name w:val="Footer Char"/>
    <w:basedOn w:val="DefaultParagraphFont"/>
    <w:link w:val="Footer"/>
    <w:uiPriority w:val="99"/>
    <w:rsid w:val="00DF55FC"/>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4497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44972"/>
    <w:rPr>
      <w:rFonts w:ascii="Segoe UI" w:hAnsi="Segoe UI" w:cs="Segoe UI"/>
      <w:sz w:val="18"/>
      <w:szCs w:val="18"/>
    </w:rPr>
  </w:style>
  <w:style w:type="paragraph" w:styleId="Revision">
    <w:name w:val="Revision"/>
    <w:hidden/>
    <w:uiPriority w:val="99"/>
    <w:semiHidden/>
    <w:rsid w:val="003E7437"/>
    <w:pPr>
      <w:spacing w:after="0" w:line="240" w:lineRule="auto"/>
    </w:pPr>
  </w:style>
  <w:style w:type="paragraph" w:styleId="CommentSubject">
    <w:name w:val="annotation subject"/>
    <w:basedOn w:val="CommentText"/>
    <w:next w:val="CommentText"/>
    <w:link w:val="CommentSubjectChar"/>
    <w:uiPriority w:val="99"/>
    <w:semiHidden/>
    <w:unhideWhenUsed/>
    <w:rsid w:val="005114CA"/>
    <w:rPr>
      <w:b/>
      <w:bCs/>
    </w:rPr>
  </w:style>
  <w:style w:type="character" w:styleId="CommentSubjectChar" w:customStyle="1">
    <w:name w:val="Comment Subject Char"/>
    <w:basedOn w:val="CommentTextChar"/>
    <w:link w:val="CommentSubject"/>
    <w:uiPriority w:val="99"/>
    <w:semiHidden/>
    <w:rsid w:val="005114CA"/>
    <w:rPr>
      <w:b/>
      <w:bCs/>
      <w:sz w:val="20"/>
      <w:szCs w:val="20"/>
    </w:rPr>
  </w:style>
  <w:style w:type="paragraph" w:styleId="ListParagraph">
    <w:name w:val="List Paragraph"/>
    <w:basedOn w:val="Normal"/>
    <w:uiPriority w:val="34"/>
    <w:qFormat/>
    <w:rsid w:val="00EB60B0"/>
    <w:pPr>
      <w:ind w:left="720"/>
      <w:contextualSpacing/>
    </w:pPr>
  </w:style>
  <w:style w:type="character" w:styleId="Heading1Char" w:customStyle="1">
    <w:name w:val="Heading 1 Char"/>
    <w:basedOn w:val="DefaultParagraphFont"/>
    <w:link w:val="Heading1"/>
    <w:uiPriority w:val="9"/>
    <w:rsid w:val="00ED3DB8"/>
    <w:rPr>
      <w:rFonts w:ascii="Calibri" w:hAnsi="Calibri" w:eastAsia="Times New Roman" w:cs="Calibri"/>
      <w:b/>
      <w:bCs/>
      <w:color w:val="75263B"/>
      <w:sz w:val="36"/>
      <w:szCs w:val="36"/>
      <w:lang w:eastAsia="en-AU"/>
    </w:rPr>
  </w:style>
  <w:style w:type="paragraph" w:styleId="TOCHeading">
    <w:name w:val="TOC Heading"/>
    <w:basedOn w:val="Heading1"/>
    <w:next w:val="Normal"/>
    <w:uiPriority w:val="39"/>
    <w:unhideWhenUsed/>
    <w:qFormat/>
    <w:rsid w:val="001B4D77"/>
    <w:pPr>
      <w:outlineLvl w:val="9"/>
    </w:pPr>
    <w:rPr>
      <w:lang w:val="en-US"/>
    </w:rPr>
  </w:style>
  <w:style w:type="paragraph" w:styleId="TOC1">
    <w:name w:val="toc 1"/>
    <w:basedOn w:val="Normal"/>
    <w:next w:val="Normal"/>
    <w:autoRedefine/>
    <w:uiPriority w:val="39"/>
    <w:unhideWhenUsed/>
    <w:rsid w:val="00ED3DB8"/>
    <w:pPr>
      <w:spacing w:after="100"/>
    </w:pPr>
  </w:style>
  <w:style w:type="character" w:styleId="Hyperlink">
    <w:name w:val="Hyperlink"/>
    <w:basedOn w:val="DefaultParagraphFont"/>
    <w:uiPriority w:val="99"/>
    <w:unhideWhenUsed/>
    <w:rsid w:val="00ED3D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09796">
      <w:bodyDiv w:val="1"/>
      <w:marLeft w:val="0"/>
      <w:marRight w:val="0"/>
      <w:marTop w:val="0"/>
      <w:marBottom w:val="0"/>
      <w:divBdr>
        <w:top w:val="none" w:sz="0" w:space="0" w:color="auto"/>
        <w:left w:val="none" w:sz="0" w:space="0" w:color="auto"/>
        <w:bottom w:val="none" w:sz="0" w:space="0" w:color="auto"/>
        <w:right w:val="none" w:sz="0" w:space="0" w:color="auto"/>
      </w:divBdr>
    </w:div>
    <w:div w:id="69086596">
      <w:bodyDiv w:val="1"/>
      <w:marLeft w:val="0"/>
      <w:marRight w:val="0"/>
      <w:marTop w:val="0"/>
      <w:marBottom w:val="0"/>
      <w:divBdr>
        <w:top w:val="none" w:sz="0" w:space="0" w:color="auto"/>
        <w:left w:val="none" w:sz="0" w:space="0" w:color="auto"/>
        <w:bottom w:val="none" w:sz="0" w:space="0" w:color="auto"/>
        <w:right w:val="none" w:sz="0" w:space="0" w:color="auto"/>
      </w:divBdr>
    </w:div>
    <w:div w:id="178398147">
      <w:bodyDiv w:val="1"/>
      <w:marLeft w:val="0"/>
      <w:marRight w:val="0"/>
      <w:marTop w:val="0"/>
      <w:marBottom w:val="0"/>
      <w:divBdr>
        <w:top w:val="none" w:sz="0" w:space="0" w:color="auto"/>
        <w:left w:val="none" w:sz="0" w:space="0" w:color="auto"/>
        <w:bottom w:val="none" w:sz="0" w:space="0" w:color="auto"/>
        <w:right w:val="none" w:sz="0" w:space="0" w:color="auto"/>
      </w:divBdr>
    </w:div>
    <w:div w:id="298654689">
      <w:bodyDiv w:val="1"/>
      <w:marLeft w:val="0"/>
      <w:marRight w:val="0"/>
      <w:marTop w:val="0"/>
      <w:marBottom w:val="0"/>
      <w:divBdr>
        <w:top w:val="none" w:sz="0" w:space="0" w:color="auto"/>
        <w:left w:val="none" w:sz="0" w:space="0" w:color="auto"/>
        <w:bottom w:val="none" w:sz="0" w:space="0" w:color="auto"/>
        <w:right w:val="none" w:sz="0" w:space="0" w:color="auto"/>
      </w:divBdr>
    </w:div>
    <w:div w:id="301084978">
      <w:bodyDiv w:val="1"/>
      <w:marLeft w:val="0"/>
      <w:marRight w:val="0"/>
      <w:marTop w:val="0"/>
      <w:marBottom w:val="0"/>
      <w:divBdr>
        <w:top w:val="none" w:sz="0" w:space="0" w:color="auto"/>
        <w:left w:val="none" w:sz="0" w:space="0" w:color="auto"/>
        <w:bottom w:val="none" w:sz="0" w:space="0" w:color="auto"/>
        <w:right w:val="none" w:sz="0" w:space="0" w:color="auto"/>
      </w:divBdr>
    </w:div>
    <w:div w:id="443502127">
      <w:bodyDiv w:val="1"/>
      <w:marLeft w:val="0"/>
      <w:marRight w:val="0"/>
      <w:marTop w:val="0"/>
      <w:marBottom w:val="0"/>
      <w:divBdr>
        <w:top w:val="none" w:sz="0" w:space="0" w:color="auto"/>
        <w:left w:val="none" w:sz="0" w:space="0" w:color="auto"/>
        <w:bottom w:val="none" w:sz="0" w:space="0" w:color="auto"/>
        <w:right w:val="none" w:sz="0" w:space="0" w:color="auto"/>
      </w:divBdr>
    </w:div>
    <w:div w:id="593249945">
      <w:bodyDiv w:val="1"/>
      <w:marLeft w:val="0"/>
      <w:marRight w:val="0"/>
      <w:marTop w:val="0"/>
      <w:marBottom w:val="0"/>
      <w:divBdr>
        <w:top w:val="none" w:sz="0" w:space="0" w:color="auto"/>
        <w:left w:val="none" w:sz="0" w:space="0" w:color="auto"/>
        <w:bottom w:val="none" w:sz="0" w:space="0" w:color="auto"/>
        <w:right w:val="none" w:sz="0" w:space="0" w:color="auto"/>
      </w:divBdr>
    </w:div>
    <w:div w:id="743259692">
      <w:bodyDiv w:val="1"/>
      <w:marLeft w:val="0"/>
      <w:marRight w:val="0"/>
      <w:marTop w:val="0"/>
      <w:marBottom w:val="0"/>
      <w:divBdr>
        <w:top w:val="none" w:sz="0" w:space="0" w:color="auto"/>
        <w:left w:val="none" w:sz="0" w:space="0" w:color="auto"/>
        <w:bottom w:val="none" w:sz="0" w:space="0" w:color="auto"/>
        <w:right w:val="none" w:sz="0" w:space="0" w:color="auto"/>
      </w:divBdr>
      <w:divsChild>
        <w:div w:id="2635477">
          <w:marLeft w:val="0"/>
          <w:marRight w:val="0"/>
          <w:marTop w:val="0"/>
          <w:marBottom w:val="0"/>
          <w:divBdr>
            <w:top w:val="none" w:sz="0" w:space="0" w:color="auto"/>
            <w:left w:val="none" w:sz="0" w:space="0" w:color="auto"/>
            <w:bottom w:val="none" w:sz="0" w:space="0" w:color="auto"/>
            <w:right w:val="none" w:sz="0" w:space="0" w:color="auto"/>
          </w:divBdr>
        </w:div>
        <w:div w:id="34739356">
          <w:marLeft w:val="0"/>
          <w:marRight w:val="0"/>
          <w:marTop w:val="0"/>
          <w:marBottom w:val="0"/>
          <w:divBdr>
            <w:top w:val="none" w:sz="0" w:space="0" w:color="auto"/>
            <w:left w:val="none" w:sz="0" w:space="0" w:color="auto"/>
            <w:bottom w:val="none" w:sz="0" w:space="0" w:color="auto"/>
            <w:right w:val="none" w:sz="0" w:space="0" w:color="auto"/>
          </w:divBdr>
        </w:div>
        <w:div w:id="37946398">
          <w:marLeft w:val="0"/>
          <w:marRight w:val="0"/>
          <w:marTop w:val="0"/>
          <w:marBottom w:val="0"/>
          <w:divBdr>
            <w:top w:val="none" w:sz="0" w:space="0" w:color="auto"/>
            <w:left w:val="none" w:sz="0" w:space="0" w:color="auto"/>
            <w:bottom w:val="none" w:sz="0" w:space="0" w:color="auto"/>
            <w:right w:val="none" w:sz="0" w:space="0" w:color="auto"/>
          </w:divBdr>
          <w:divsChild>
            <w:div w:id="852914678">
              <w:marLeft w:val="-75"/>
              <w:marRight w:val="0"/>
              <w:marTop w:val="30"/>
              <w:marBottom w:val="30"/>
              <w:divBdr>
                <w:top w:val="none" w:sz="0" w:space="0" w:color="auto"/>
                <w:left w:val="none" w:sz="0" w:space="0" w:color="auto"/>
                <w:bottom w:val="none" w:sz="0" w:space="0" w:color="auto"/>
                <w:right w:val="none" w:sz="0" w:space="0" w:color="auto"/>
              </w:divBdr>
              <w:divsChild>
                <w:div w:id="17779004">
                  <w:marLeft w:val="0"/>
                  <w:marRight w:val="0"/>
                  <w:marTop w:val="0"/>
                  <w:marBottom w:val="0"/>
                  <w:divBdr>
                    <w:top w:val="none" w:sz="0" w:space="0" w:color="auto"/>
                    <w:left w:val="none" w:sz="0" w:space="0" w:color="auto"/>
                    <w:bottom w:val="none" w:sz="0" w:space="0" w:color="auto"/>
                    <w:right w:val="none" w:sz="0" w:space="0" w:color="auto"/>
                  </w:divBdr>
                  <w:divsChild>
                    <w:div w:id="32392881">
                      <w:marLeft w:val="0"/>
                      <w:marRight w:val="0"/>
                      <w:marTop w:val="0"/>
                      <w:marBottom w:val="0"/>
                      <w:divBdr>
                        <w:top w:val="none" w:sz="0" w:space="0" w:color="auto"/>
                        <w:left w:val="none" w:sz="0" w:space="0" w:color="auto"/>
                        <w:bottom w:val="none" w:sz="0" w:space="0" w:color="auto"/>
                        <w:right w:val="none" w:sz="0" w:space="0" w:color="auto"/>
                      </w:divBdr>
                    </w:div>
                  </w:divsChild>
                </w:div>
                <w:div w:id="21635236">
                  <w:marLeft w:val="0"/>
                  <w:marRight w:val="0"/>
                  <w:marTop w:val="0"/>
                  <w:marBottom w:val="0"/>
                  <w:divBdr>
                    <w:top w:val="none" w:sz="0" w:space="0" w:color="auto"/>
                    <w:left w:val="none" w:sz="0" w:space="0" w:color="auto"/>
                    <w:bottom w:val="none" w:sz="0" w:space="0" w:color="auto"/>
                    <w:right w:val="none" w:sz="0" w:space="0" w:color="auto"/>
                  </w:divBdr>
                  <w:divsChild>
                    <w:div w:id="644550794">
                      <w:marLeft w:val="0"/>
                      <w:marRight w:val="0"/>
                      <w:marTop w:val="0"/>
                      <w:marBottom w:val="0"/>
                      <w:divBdr>
                        <w:top w:val="none" w:sz="0" w:space="0" w:color="auto"/>
                        <w:left w:val="none" w:sz="0" w:space="0" w:color="auto"/>
                        <w:bottom w:val="none" w:sz="0" w:space="0" w:color="auto"/>
                        <w:right w:val="none" w:sz="0" w:space="0" w:color="auto"/>
                      </w:divBdr>
                    </w:div>
                  </w:divsChild>
                </w:div>
                <w:div w:id="47924582">
                  <w:marLeft w:val="0"/>
                  <w:marRight w:val="0"/>
                  <w:marTop w:val="0"/>
                  <w:marBottom w:val="0"/>
                  <w:divBdr>
                    <w:top w:val="none" w:sz="0" w:space="0" w:color="auto"/>
                    <w:left w:val="none" w:sz="0" w:space="0" w:color="auto"/>
                    <w:bottom w:val="none" w:sz="0" w:space="0" w:color="auto"/>
                    <w:right w:val="none" w:sz="0" w:space="0" w:color="auto"/>
                  </w:divBdr>
                  <w:divsChild>
                    <w:div w:id="174073525">
                      <w:marLeft w:val="0"/>
                      <w:marRight w:val="0"/>
                      <w:marTop w:val="0"/>
                      <w:marBottom w:val="0"/>
                      <w:divBdr>
                        <w:top w:val="none" w:sz="0" w:space="0" w:color="auto"/>
                        <w:left w:val="none" w:sz="0" w:space="0" w:color="auto"/>
                        <w:bottom w:val="none" w:sz="0" w:space="0" w:color="auto"/>
                        <w:right w:val="none" w:sz="0" w:space="0" w:color="auto"/>
                      </w:divBdr>
                    </w:div>
                  </w:divsChild>
                </w:div>
                <w:div w:id="62920739">
                  <w:marLeft w:val="0"/>
                  <w:marRight w:val="0"/>
                  <w:marTop w:val="0"/>
                  <w:marBottom w:val="0"/>
                  <w:divBdr>
                    <w:top w:val="none" w:sz="0" w:space="0" w:color="auto"/>
                    <w:left w:val="none" w:sz="0" w:space="0" w:color="auto"/>
                    <w:bottom w:val="none" w:sz="0" w:space="0" w:color="auto"/>
                    <w:right w:val="none" w:sz="0" w:space="0" w:color="auto"/>
                  </w:divBdr>
                  <w:divsChild>
                    <w:div w:id="1209033301">
                      <w:marLeft w:val="0"/>
                      <w:marRight w:val="0"/>
                      <w:marTop w:val="0"/>
                      <w:marBottom w:val="0"/>
                      <w:divBdr>
                        <w:top w:val="none" w:sz="0" w:space="0" w:color="auto"/>
                        <w:left w:val="none" w:sz="0" w:space="0" w:color="auto"/>
                        <w:bottom w:val="none" w:sz="0" w:space="0" w:color="auto"/>
                        <w:right w:val="none" w:sz="0" w:space="0" w:color="auto"/>
                      </w:divBdr>
                    </w:div>
                  </w:divsChild>
                </w:div>
                <w:div w:id="67457584">
                  <w:marLeft w:val="0"/>
                  <w:marRight w:val="0"/>
                  <w:marTop w:val="0"/>
                  <w:marBottom w:val="0"/>
                  <w:divBdr>
                    <w:top w:val="none" w:sz="0" w:space="0" w:color="auto"/>
                    <w:left w:val="none" w:sz="0" w:space="0" w:color="auto"/>
                    <w:bottom w:val="none" w:sz="0" w:space="0" w:color="auto"/>
                    <w:right w:val="none" w:sz="0" w:space="0" w:color="auto"/>
                  </w:divBdr>
                  <w:divsChild>
                    <w:div w:id="983659341">
                      <w:marLeft w:val="0"/>
                      <w:marRight w:val="0"/>
                      <w:marTop w:val="0"/>
                      <w:marBottom w:val="0"/>
                      <w:divBdr>
                        <w:top w:val="none" w:sz="0" w:space="0" w:color="auto"/>
                        <w:left w:val="none" w:sz="0" w:space="0" w:color="auto"/>
                        <w:bottom w:val="none" w:sz="0" w:space="0" w:color="auto"/>
                        <w:right w:val="none" w:sz="0" w:space="0" w:color="auto"/>
                      </w:divBdr>
                    </w:div>
                  </w:divsChild>
                </w:div>
                <w:div w:id="71120488">
                  <w:marLeft w:val="0"/>
                  <w:marRight w:val="0"/>
                  <w:marTop w:val="0"/>
                  <w:marBottom w:val="0"/>
                  <w:divBdr>
                    <w:top w:val="none" w:sz="0" w:space="0" w:color="auto"/>
                    <w:left w:val="none" w:sz="0" w:space="0" w:color="auto"/>
                    <w:bottom w:val="none" w:sz="0" w:space="0" w:color="auto"/>
                    <w:right w:val="none" w:sz="0" w:space="0" w:color="auto"/>
                  </w:divBdr>
                  <w:divsChild>
                    <w:div w:id="2133087064">
                      <w:marLeft w:val="0"/>
                      <w:marRight w:val="0"/>
                      <w:marTop w:val="0"/>
                      <w:marBottom w:val="0"/>
                      <w:divBdr>
                        <w:top w:val="none" w:sz="0" w:space="0" w:color="auto"/>
                        <w:left w:val="none" w:sz="0" w:space="0" w:color="auto"/>
                        <w:bottom w:val="none" w:sz="0" w:space="0" w:color="auto"/>
                        <w:right w:val="none" w:sz="0" w:space="0" w:color="auto"/>
                      </w:divBdr>
                    </w:div>
                  </w:divsChild>
                </w:div>
                <w:div w:id="71322225">
                  <w:marLeft w:val="0"/>
                  <w:marRight w:val="0"/>
                  <w:marTop w:val="0"/>
                  <w:marBottom w:val="0"/>
                  <w:divBdr>
                    <w:top w:val="none" w:sz="0" w:space="0" w:color="auto"/>
                    <w:left w:val="none" w:sz="0" w:space="0" w:color="auto"/>
                    <w:bottom w:val="none" w:sz="0" w:space="0" w:color="auto"/>
                    <w:right w:val="none" w:sz="0" w:space="0" w:color="auto"/>
                  </w:divBdr>
                  <w:divsChild>
                    <w:div w:id="574509662">
                      <w:marLeft w:val="0"/>
                      <w:marRight w:val="0"/>
                      <w:marTop w:val="0"/>
                      <w:marBottom w:val="0"/>
                      <w:divBdr>
                        <w:top w:val="none" w:sz="0" w:space="0" w:color="auto"/>
                        <w:left w:val="none" w:sz="0" w:space="0" w:color="auto"/>
                        <w:bottom w:val="none" w:sz="0" w:space="0" w:color="auto"/>
                        <w:right w:val="none" w:sz="0" w:space="0" w:color="auto"/>
                      </w:divBdr>
                    </w:div>
                  </w:divsChild>
                </w:div>
                <w:div w:id="83260061">
                  <w:marLeft w:val="0"/>
                  <w:marRight w:val="0"/>
                  <w:marTop w:val="0"/>
                  <w:marBottom w:val="0"/>
                  <w:divBdr>
                    <w:top w:val="none" w:sz="0" w:space="0" w:color="auto"/>
                    <w:left w:val="none" w:sz="0" w:space="0" w:color="auto"/>
                    <w:bottom w:val="none" w:sz="0" w:space="0" w:color="auto"/>
                    <w:right w:val="none" w:sz="0" w:space="0" w:color="auto"/>
                  </w:divBdr>
                  <w:divsChild>
                    <w:div w:id="1594774951">
                      <w:marLeft w:val="0"/>
                      <w:marRight w:val="0"/>
                      <w:marTop w:val="0"/>
                      <w:marBottom w:val="0"/>
                      <w:divBdr>
                        <w:top w:val="none" w:sz="0" w:space="0" w:color="auto"/>
                        <w:left w:val="none" w:sz="0" w:space="0" w:color="auto"/>
                        <w:bottom w:val="none" w:sz="0" w:space="0" w:color="auto"/>
                        <w:right w:val="none" w:sz="0" w:space="0" w:color="auto"/>
                      </w:divBdr>
                    </w:div>
                  </w:divsChild>
                </w:div>
                <w:div w:id="87116004">
                  <w:marLeft w:val="0"/>
                  <w:marRight w:val="0"/>
                  <w:marTop w:val="0"/>
                  <w:marBottom w:val="0"/>
                  <w:divBdr>
                    <w:top w:val="none" w:sz="0" w:space="0" w:color="auto"/>
                    <w:left w:val="none" w:sz="0" w:space="0" w:color="auto"/>
                    <w:bottom w:val="none" w:sz="0" w:space="0" w:color="auto"/>
                    <w:right w:val="none" w:sz="0" w:space="0" w:color="auto"/>
                  </w:divBdr>
                  <w:divsChild>
                    <w:div w:id="600065212">
                      <w:marLeft w:val="0"/>
                      <w:marRight w:val="0"/>
                      <w:marTop w:val="0"/>
                      <w:marBottom w:val="0"/>
                      <w:divBdr>
                        <w:top w:val="none" w:sz="0" w:space="0" w:color="auto"/>
                        <w:left w:val="none" w:sz="0" w:space="0" w:color="auto"/>
                        <w:bottom w:val="none" w:sz="0" w:space="0" w:color="auto"/>
                        <w:right w:val="none" w:sz="0" w:space="0" w:color="auto"/>
                      </w:divBdr>
                    </w:div>
                  </w:divsChild>
                </w:div>
                <w:div w:id="164177911">
                  <w:marLeft w:val="0"/>
                  <w:marRight w:val="0"/>
                  <w:marTop w:val="0"/>
                  <w:marBottom w:val="0"/>
                  <w:divBdr>
                    <w:top w:val="none" w:sz="0" w:space="0" w:color="auto"/>
                    <w:left w:val="none" w:sz="0" w:space="0" w:color="auto"/>
                    <w:bottom w:val="none" w:sz="0" w:space="0" w:color="auto"/>
                    <w:right w:val="none" w:sz="0" w:space="0" w:color="auto"/>
                  </w:divBdr>
                  <w:divsChild>
                    <w:div w:id="1629626324">
                      <w:marLeft w:val="0"/>
                      <w:marRight w:val="0"/>
                      <w:marTop w:val="0"/>
                      <w:marBottom w:val="0"/>
                      <w:divBdr>
                        <w:top w:val="none" w:sz="0" w:space="0" w:color="auto"/>
                        <w:left w:val="none" w:sz="0" w:space="0" w:color="auto"/>
                        <w:bottom w:val="none" w:sz="0" w:space="0" w:color="auto"/>
                        <w:right w:val="none" w:sz="0" w:space="0" w:color="auto"/>
                      </w:divBdr>
                    </w:div>
                  </w:divsChild>
                </w:div>
                <w:div w:id="165243329">
                  <w:marLeft w:val="0"/>
                  <w:marRight w:val="0"/>
                  <w:marTop w:val="0"/>
                  <w:marBottom w:val="0"/>
                  <w:divBdr>
                    <w:top w:val="none" w:sz="0" w:space="0" w:color="auto"/>
                    <w:left w:val="none" w:sz="0" w:space="0" w:color="auto"/>
                    <w:bottom w:val="none" w:sz="0" w:space="0" w:color="auto"/>
                    <w:right w:val="none" w:sz="0" w:space="0" w:color="auto"/>
                  </w:divBdr>
                  <w:divsChild>
                    <w:div w:id="702167735">
                      <w:marLeft w:val="0"/>
                      <w:marRight w:val="0"/>
                      <w:marTop w:val="0"/>
                      <w:marBottom w:val="0"/>
                      <w:divBdr>
                        <w:top w:val="none" w:sz="0" w:space="0" w:color="auto"/>
                        <w:left w:val="none" w:sz="0" w:space="0" w:color="auto"/>
                        <w:bottom w:val="none" w:sz="0" w:space="0" w:color="auto"/>
                        <w:right w:val="none" w:sz="0" w:space="0" w:color="auto"/>
                      </w:divBdr>
                    </w:div>
                  </w:divsChild>
                </w:div>
                <w:div w:id="187378553">
                  <w:marLeft w:val="0"/>
                  <w:marRight w:val="0"/>
                  <w:marTop w:val="0"/>
                  <w:marBottom w:val="0"/>
                  <w:divBdr>
                    <w:top w:val="none" w:sz="0" w:space="0" w:color="auto"/>
                    <w:left w:val="none" w:sz="0" w:space="0" w:color="auto"/>
                    <w:bottom w:val="none" w:sz="0" w:space="0" w:color="auto"/>
                    <w:right w:val="none" w:sz="0" w:space="0" w:color="auto"/>
                  </w:divBdr>
                  <w:divsChild>
                    <w:div w:id="696153947">
                      <w:marLeft w:val="0"/>
                      <w:marRight w:val="0"/>
                      <w:marTop w:val="0"/>
                      <w:marBottom w:val="0"/>
                      <w:divBdr>
                        <w:top w:val="none" w:sz="0" w:space="0" w:color="auto"/>
                        <w:left w:val="none" w:sz="0" w:space="0" w:color="auto"/>
                        <w:bottom w:val="none" w:sz="0" w:space="0" w:color="auto"/>
                        <w:right w:val="none" w:sz="0" w:space="0" w:color="auto"/>
                      </w:divBdr>
                    </w:div>
                  </w:divsChild>
                </w:div>
                <w:div w:id="187913262">
                  <w:marLeft w:val="0"/>
                  <w:marRight w:val="0"/>
                  <w:marTop w:val="0"/>
                  <w:marBottom w:val="0"/>
                  <w:divBdr>
                    <w:top w:val="none" w:sz="0" w:space="0" w:color="auto"/>
                    <w:left w:val="none" w:sz="0" w:space="0" w:color="auto"/>
                    <w:bottom w:val="none" w:sz="0" w:space="0" w:color="auto"/>
                    <w:right w:val="none" w:sz="0" w:space="0" w:color="auto"/>
                  </w:divBdr>
                  <w:divsChild>
                    <w:div w:id="726756430">
                      <w:marLeft w:val="0"/>
                      <w:marRight w:val="0"/>
                      <w:marTop w:val="0"/>
                      <w:marBottom w:val="0"/>
                      <w:divBdr>
                        <w:top w:val="none" w:sz="0" w:space="0" w:color="auto"/>
                        <w:left w:val="none" w:sz="0" w:space="0" w:color="auto"/>
                        <w:bottom w:val="none" w:sz="0" w:space="0" w:color="auto"/>
                        <w:right w:val="none" w:sz="0" w:space="0" w:color="auto"/>
                      </w:divBdr>
                    </w:div>
                  </w:divsChild>
                </w:div>
                <w:div w:id="202181366">
                  <w:marLeft w:val="0"/>
                  <w:marRight w:val="0"/>
                  <w:marTop w:val="0"/>
                  <w:marBottom w:val="0"/>
                  <w:divBdr>
                    <w:top w:val="none" w:sz="0" w:space="0" w:color="auto"/>
                    <w:left w:val="none" w:sz="0" w:space="0" w:color="auto"/>
                    <w:bottom w:val="none" w:sz="0" w:space="0" w:color="auto"/>
                    <w:right w:val="none" w:sz="0" w:space="0" w:color="auto"/>
                  </w:divBdr>
                  <w:divsChild>
                    <w:div w:id="440270885">
                      <w:marLeft w:val="0"/>
                      <w:marRight w:val="0"/>
                      <w:marTop w:val="0"/>
                      <w:marBottom w:val="0"/>
                      <w:divBdr>
                        <w:top w:val="none" w:sz="0" w:space="0" w:color="auto"/>
                        <w:left w:val="none" w:sz="0" w:space="0" w:color="auto"/>
                        <w:bottom w:val="none" w:sz="0" w:space="0" w:color="auto"/>
                        <w:right w:val="none" w:sz="0" w:space="0" w:color="auto"/>
                      </w:divBdr>
                    </w:div>
                  </w:divsChild>
                </w:div>
                <w:div w:id="204369766">
                  <w:marLeft w:val="0"/>
                  <w:marRight w:val="0"/>
                  <w:marTop w:val="0"/>
                  <w:marBottom w:val="0"/>
                  <w:divBdr>
                    <w:top w:val="none" w:sz="0" w:space="0" w:color="auto"/>
                    <w:left w:val="none" w:sz="0" w:space="0" w:color="auto"/>
                    <w:bottom w:val="none" w:sz="0" w:space="0" w:color="auto"/>
                    <w:right w:val="none" w:sz="0" w:space="0" w:color="auto"/>
                  </w:divBdr>
                  <w:divsChild>
                    <w:div w:id="206333849">
                      <w:marLeft w:val="0"/>
                      <w:marRight w:val="0"/>
                      <w:marTop w:val="0"/>
                      <w:marBottom w:val="0"/>
                      <w:divBdr>
                        <w:top w:val="none" w:sz="0" w:space="0" w:color="auto"/>
                        <w:left w:val="none" w:sz="0" w:space="0" w:color="auto"/>
                        <w:bottom w:val="none" w:sz="0" w:space="0" w:color="auto"/>
                        <w:right w:val="none" w:sz="0" w:space="0" w:color="auto"/>
                      </w:divBdr>
                    </w:div>
                  </w:divsChild>
                </w:div>
                <w:div w:id="236280676">
                  <w:marLeft w:val="0"/>
                  <w:marRight w:val="0"/>
                  <w:marTop w:val="0"/>
                  <w:marBottom w:val="0"/>
                  <w:divBdr>
                    <w:top w:val="none" w:sz="0" w:space="0" w:color="auto"/>
                    <w:left w:val="none" w:sz="0" w:space="0" w:color="auto"/>
                    <w:bottom w:val="none" w:sz="0" w:space="0" w:color="auto"/>
                    <w:right w:val="none" w:sz="0" w:space="0" w:color="auto"/>
                  </w:divBdr>
                  <w:divsChild>
                    <w:div w:id="471097047">
                      <w:marLeft w:val="0"/>
                      <w:marRight w:val="0"/>
                      <w:marTop w:val="0"/>
                      <w:marBottom w:val="0"/>
                      <w:divBdr>
                        <w:top w:val="none" w:sz="0" w:space="0" w:color="auto"/>
                        <w:left w:val="none" w:sz="0" w:space="0" w:color="auto"/>
                        <w:bottom w:val="none" w:sz="0" w:space="0" w:color="auto"/>
                        <w:right w:val="none" w:sz="0" w:space="0" w:color="auto"/>
                      </w:divBdr>
                    </w:div>
                  </w:divsChild>
                </w:div>
                <w:div w:id="270010700">
                  <w:marLeft w:val="0"/>
                  <w:marRight w:val="0"/>
                  <w:marTop w:val="0"/>
                  <w:marBottom w:val="0"/>
                  <w:divBdr>
                    <w:top w:val="none" w:sz="0" w:space="0" w:color="auto"/>
                    <w:left w:val="none" w:sz="0" w:space="0" w:color="auto"/>
                    <w:bottom w:val="none" w:sz="0" w:space="0" w:color="auto"/>
                    <w:right w:val="none" w:sz="0" w:space="0" w:color="auto"/>
                  </w:divBdr>
                  <w:divsChild>
                    <w:div w:id="1451896704">
                      <w:marLeft w:val="0"/>
                      <w:marRight w:val="0"/>
                      <w:marTop w:val="0"/>
                      <w:marBottom w:val="0"/>
                      <w:divBdr>
                        <w:top w:val="none" w:sz="0" w:space="0" w:color="auto"/>
                        <w:left w:val="none" w:sz="0" w:space="0" w:color="auto"/>
                        <w:bottom w:val="none" w:sz="0" w:space="0" w:color="auto"/>
                        <w:right w:val="none" w:sz="0" w:space="0" w:color="auto"/>
                      </w:divBdr>
                    </w:div>
                    <w:div w:id="1505321850">
                      <w:marLeft w:val="0"/>
                      <w:marRight w:val="0"/>
                      <w:marTop w:val="0"/>
                      <w:marBottom w:val="0"/>
                      <w:divBdr>
                        <w:top w:val="none" w:sz="0" w:space="0" w:color="auto"/>
                        <w:left w:val="none" w:sz="0" w:space="0" w:color="auto"/>
                        <w:bottom w:val="none" w:sz="0" w:space="0" w:color="auto"/>
                        <w:right w:val="none" w:sz="0" w:space="0" w:color="auto"/>
                      </w:divBdr>
                    </w:div>
                    <w:div w:id="1633368669">
                      <w:marLeft w:val="0"/>
                      <w:marRight w:val="0"/>
                      <w:marTop w:val="0"/>
                      <w:marBottom w:val="0"/>
                      <w:divBdr>
                        <w:top w:val="none" w:sz="0" w:space="0" w:color="auto"/>
                        <w:left w:val="none" w:sz="0" w:space="0" w:color="auto"/>
                        <w:bottom w:val="none" w:sz="0" w:space="0" w:color="auto"/>
                        <w:right w:val="none" w:sz="0" w:space="0" w:color="auto"/>
                      </w:divBdr>
                    </w:div>
                  </w:divsChild>
                </w:div>
                <w:div w:id="294216809">
                  <w:marLeft w:val="0"/>
                  <w:marRight w:val="0"/>
                  <w:marTop w:val="0"/>
                  <w:marBottom w:val="0"/>
                  <w:divBdr>
                    <w:top w:val="none" w:sz="0" w:space="0" w:color="auto"/>
                    <w:left w:val="none" w:sz="0" w:space="0" w:color="auto"/>
                    <w:bottom w:val="none" w:sz="0" w:space="0" w:color="auto"/>
                    <w:right w:val="none" w:sz="0" w:space="0" w:color="auto"/>
                  </w:divBdr>
                  <w:divsChild>
                    <w:div w:id="404569196">
                      <w:marLeft w:val="0"/>
                      <w:marRight w:val="0"/>
                      <w:marTop w:val="0"/>
                      <w:marBottom w:val="0"/>
                      <w:divBdr>
                        <w:top w:val="none" w:sz="0" w:space="0" w:color="auto"/>
                        <w:left w:val="none" w:sz="0" w:space="0" w:color="auto"/>
                        <w:bottom w:val="none" w:sz="0" w:space="0" w:color="auto"/>
                        <w:right w:val="none" w:sz="0" w:space="0" w:color="auto"/>
                      </w:divBdr>
                    </w:div>
                  </w:divsChild>
                </w:div>
                <w:div w:id="310404914">
                  <w:marLeft w:val="0"/>
                  <w:marRight w:val="0"/>
                  <w:marTop w:val="0"/>
                  <w:marBottom w:val="0"/>
                  <w:divBdr>
                    <w:top w:val="none" w:sz="0" w:space="0" w:color="auto"/>
                    <w:left w:val="none" w:sz="0" w:space="0" w:color="auto"/>
                    <w:bottom w:val="none" w:sz="0" w:space="0" w:color="auto"/>
                    <w:right w:val="none" w:sz="0" w:space="0" w:color="auto"/>
                  </w:divBdr>
                  <w:divsChild>
                    <w:div w:id="1360357133">
                      <w:marLeft w:val="0"/>
                      <w:marRight w:val="0"/>
                      <w:marTop w:val="0"/>
                      <w:marBottom w:val="0"/>
                      <w:divBdr>
                        <w:top w:val="none" w:sz="0" w:space="0" w:color="auto"/>
                        <w:left w:val="none" w:sz="0" w:space="0" w:color="auto"/>
                        <w:bottom w:val="none" w:sz="0" w:space="0" w:color="auto"/>
                        <w:right w:val="none" w:sz="0" w:space="0" w:color="auto"/>
                      </w:divBdr>
                    </w:div>
                  </w:divsChild>
                </w:div>
                <w:div w:id="329064338">
                  <w:marLeft w:val="0"/>
                  <w:marRight w:val="0"/>
                  <w:marTop w:val="0"/>
                  <w:marBottom w:val="0"/>
                  <w:divBdr>
                    <w:top w:val="none" w:sz="0" w:space="0" w:color="auto"/>
                    <w:left w:val="none" w:sz="0" w:space="0" w:color="auto"/>
                    <w:bottom w:val="none" w:sz="0" w:space="0" w:color="auto"/>
                    <w:right w:val="none" w:sz="0" w:space="0" w:color="auto"/>
                  </w:divBdr>
                  <w:divsChild>
                    <w:div w:id="419563331">
                      <w:marLeft w:val="0"/>
                      <w:marRight w:val="0"/>
                      <w:marTop w:val="0"/>
                      <w:marBottom w:val="0"/>
                      <w:divBdr>
                        <w:top w:val="none" w:sz="0" w:space="0" w:color="auto"/>
                        <w:left w:val="none" w:sz="0" w:space="0" w:color="auto"/>
                        <w:bottom w:val="none" w:sz="0" w:space="0" w:color="auto"/>
                        <w:right w:val="none" w:sz="0" w:space="0" w:color="auto"/>
                      </w:divBdr>
                    </w:div>
                  </w:divsChild>
                </w:div>
                <w:div w:id="334918527">
                  <w:marLeft w:val="0"/>
                  <w:marRight w:val="0"/>
                  <w:marTop w:val="0"/>
                  <w:marBottom w:val="0"/>
                  <w:divBdr>
                    <w:top w:val="none" w:sz="0" w:space="0" w:color="auto"/>
                    <w:left w:val="none" w:sz="0" w:space="0" w:color="auto"/>
                    <w:bottom w:val="none" w:sz="0" w:space="0" w:color="auto"/>
                    <w:right w:val="none" w:sz="0" w:space="0" w:color="auto"/>
                  </w:divBdr>
                  <w:divsChild>
                    <w:div w:id="1436436696">
                      <w:marLeft w:val="0"/>
                      <w:marRight w:val="0"/>
                      <w:marTop w:val="0"/>
                      <w:marBottom w:val="0"/>
                      <w:divBdr>
                        <w:top w:val="none" w:sz="0" w:space="0" w:color="auto"/>
                        <w:left w:val="none" w:sz="0" w:space="0" w:color="auto"/>
                        <w:bottom w:val="none" w:sz="0" w:space="0" w:color="auto"/>
                        <w:right w:val="none" w:sz="0" w:space="0" w:color="auto"/>
                      </w:divBdr>
                    </w:div>
                  </w:divsChild>
                </w:div>
                <w:div w:id="349769283">
                  <w:marLeft w:val="0"/>
                  <w:marRight w:val="0"/>
                  <w:marTop w:val="0"/>
                  <w:marBottom w:val="0"/>
                  <w:divBdr>
                    <w:top w:val="none" w:sz="0" w:space="0" w:color="auto"/>
                    <w:left w:val="none" w:sz="0" w:space="0" w:color="auto"/>
                    <w:bottom w:val="none" w:sz="0" w:space="0" w:color="auto"/>
                    <w:right w:val="none" w:sz="0" w:space="0" w:color="auto"/>
                  </w:divBdr>
                  <w:divsChild>
                    <w:div w:id="91971001">
                      <w:marLeft w:val="0"/>
                      <w:marRight w:val="0"/>
                      <w:marTop w:val="0"/>
                      <w:marBottom w:val="0"/>
                      <w:divBdr>
                        <w:top w:val="none" w:sz="0" w:space="0" w:color="auto"/>
                        <w:left w:val="none" w:sz="0" w:space="0" w:color="auto"/>
                        <w:bottom w:val="none" w:sz="0" w:space="0" w:color="auto"/>
                        <w:right w:val="none" w:sz="0" w:space="0" w:color="auto"/>
                      </w:divBdr>
                    </w:div>
                  </w:divsChild>
                </w:div>
                <w:div w:id="383796327">
                  <w:marLeft w:val="0"/>
                  <w:marRight w:val="0"/>
                  <w:marTop w:val="0"/>
                  <w:marBottom w:val="0"/>
                  <w:divBdr>
                    <w:top w:val="none" w:sz="0" w:space="0" w:color="auto"/>
                    <w:left w:val="none" w:sz="0" w:space="0" w:color="auto"/>
                    <w:bottom w:val="none" w:sz="0" w:space="0" w:color="auto"/>
                    <w:right w:val="none" w:sz="0" w:space="0" w:color="auto"/>
                  </w:divBdr>
                  <w:divsChild>
                    <w:div w:id="447505909">
                      <w:marLeft w:val="0"/>
                      <w:marRight w:val="0"/>
                      <w:marTop w:val="0"/>
                      <w:marBottom w:val="0"/>
                      <w:divBdr>
                        <w:top w:val="none" w:sz="0" w:space="0" w:color="auto"/>
                        <w:left w:val="none" w:sz="0" w:space="0" w:color="auto"/>
                        <w:bottom w:val="none" w:sz="0" w:space="0" w:color="auto"/>
                        <w:right w:val="none" w:sz="0" w:space="0" w:color="auto"/>
                      </w:divBdr>
                    </w:div>
                  </w:divsChild>
                </w:div>
                <w:div w:id="400716092">
                  <w:marLeft w:val="0"/>
                  <w:marRight w:val="0"/>
                  <w:marTop w:val="0"/>
                  <w:marBottom w:val="0"/>
                  <w:divBdr>
                    <w:top w:val="none" w:sz="0" w:space="0" w:color="auto"/>
                    <w:left w:val="none" w:sz="0" w:space="0" w:color="auto"/>
                    <w:bottom w:val="none" w:sz="0" w:space="0" w:color="auto"/>
                    <w:right w:val="none" w:sz="0" w:space="0" w:color="auto"/>
                  </w:divBdr>
                  <w:divsChild>
                    <w:div w:id="349532218">
                      <w:marLeft w:val="0"/>
                      <w:marRight w:val="0"/>
                      <w:marTop w:val="0"/>
                      <w:marBottom w:val="0"/>
                      <w:divBdr>
                        <w:top w:val="none" w:sz="0" w:space="0" w:color="auto"/>
                        <w:left w:val="none" w:sz="0" w:space="0" w:color="auto"/>
                        <w:bottom w:val="none" w:sz="0" w:space="0" w:color="auto"/>
                        <w:right w:val="none" w:sz="0" w:space="0" w:color="auto"/>
                      </w:divBdr>
                    </w:div>
                  </w:divsChild>
                </w:div>
                <w:div w:id="530414759">
                  <w:marLeft w:val="0"/>
                  <w:marRight w:val="0"/>
                  <w:marTop w:val="0"/>
                  <w:marBottom w:val="0"/>
                  <w:divBdr>
                    <w:top w:val="none" w:sz="0" w:space="0" w:color="auto"/>
                    <w:left w:val="none" w:sz="0" w:space="0" w:color="auto"/>
                    <w:bottom w:val="none" w:sz="0" w:space="0" w:color="auto"/>
                    <w:right w:val="none" w:sz="0" w:space="0" w:color="auto"/>
                  </w:divBdr>
                  <w:divsChild>
                    <w:div w:id="922035023">
                      <w:marLeft w:val="0"/>
                      <w:marRight w:val="0"/>
                      <w:marTop w:val="0"/>
                      <w:marBottom w:val="0"/>
                      <w:divBdr>
                        <w:top w:val="none" w:sz="0" w:space="0" w:color="auto"/>
                        <w:left w:val="none" w:sz="0" w:space="0" w:color="auto"/>
                        <w:bottom w:val="none" w:sz="0" w:space="0" w:color="auto"/>
                        <w:right w:val="none" w:sz="0" w:space="0" w:color="auto"/>
                      </w:divBdr>
                    </w:div>
                  </w:divsChild>
                </w:div>
                <w:div w:id="546256261">
                  <w:marLeft w:val="0"/>
                  <w:marRight w:val="0"/>
                  <w:marTop w:val="0"/>
                  <w:marBottom w:val="0"/>
                  <w:divBdr>
                    <w:top w:val="none" w:sz="0" w:space="0" w:color="auto"/>
                    <w:left w:val="none" w:sz="0" w:space="0" w:color="auto"/>
                    <w:bottom w:val="none" w:sz="0" w:space="0" w:color="auto"/>
                    <w:right w:val="none" w:sz="0" w:space="0" w:color="auto"/>
                  </w:divBdr>
                  <w:divsChild>
                    <w:div w:id="642196570">
                      <w:marLeft w:val="0"/>
                      <w:marRight w:val="0"/>
                      <w:marTop w:val="0"/>
                      <w:marBottom w:val="0"/>
                      <w:divBdr>
                        <w:top w:val="none" w:sz="0" w:space="0" w:color="auto"/>
                        <w:left w:val="none" w:sz="0" w:space="0" w:color="auto"/>
                        <w:bottom w:val="none" w:sz="0" w:space="0" w:color="auto"/>
                        <w:right w:val="none" w:sz="0" w:space="0" w:color="auto"/>
                      </w:divBdr>
                    </w:div>
                  </w:divsChild>
                </w:div>
                <w:div w:id="547574187">
                  <w:marLeft w:val="0"/>
                  <w:marRight w:val="0"/>
                  <w:marTop w:val="0"/>
                  <w:marBottom w:val="0"/>
                  <w:divBdr>
                    <w:top w:val="none" w:sz="0" w:space="0" w:color="auto"/>
                    <w:left w:val="none" w:sz="0" w:space="0" w:color="auto"/>
                    <w:bottom w:val="none" w:sz="0" w:space="0" w:color="auto"/>
                    <w:right w:val="none" w:sz="0" w:space="0" w:color="auto"/>
                  </w:divBdr>
                  <w:divsChild>
                    <w:div w:id="1239289277">
                      <w:marLeft w:val="0"/>
                      <w:marRight w:val="0"/>
                      <w:marTop w:val="0"/>
                      <w:marBottom w:val="0"/>
                      <w:divBdr>
                        <w:top w:val="none" w:sz="0" w:space="0" w:color="auto"/>
                        <w:left w:val="none" w:sz="0" w:space="0" w:color="auto"/>
                        <w:bottom w:val="none" w:sz="0" w:space="0" w:color="auto"/>
                        <w:right w:val="none" w:sz="0" w:space="0" w:color="auto"/>
                      </w:divBdr>
                    </w:div>
                  </w:divsChild>
                </w:div>
                <w:div w:id="607086420">
                  <w:marLeft w:val="0"/>
                  <w:marRight w:val="0"/>
                  <w:marTop w:val="0"/>
                  <w:marBottom w:val="0"/>
                  <w:divBdr>
                    <w:top w:val="none" w:sz="0" w:space="0" w:color="auto"/>
                    <w:left w:val="none" w:sz="0" w:space="0" w:color="auto"/>
                    <w:bottom w:val="none" w:sz="0" w:space="0" w:color="auto"/>
                    <w:right w:val="none" w:sz="0" w:space="0" w:color="auto"/>
                  </w:divBdr>
                  <w:divsChild>
                    <w:div w:id="520437628">
                      <w:marLeft w:val="0"/>
                      <w:marRight w:val="0"/>
                      <w:marTop w:val="0"/>
                      <w:marBottom w:val="0"/>
                      <w:divBdr>
                        <w:top w:val="none" w:sz="0" w:space="0" w:color="auto"/>
                        <w:left w:val="none" w:sz="0" w:space="0" w:color="auto"/>
                        <w:bottom w:val="none" w:sz="0" w:space="0" w:color="auto"/>
                        <w:right w:val="none" w:sz="0" w:space="0" w:color="auto"/>
                      </w:divBdr>
                    </w:div>
                  </w:divsChild>
                </w:div>
                <w:div w:id="610554025">
                  <w:marLeft w:val="0"/>
                  <w:marRight w:val="0"/>
                  <w:marTop w:val="0"/>
                  <w:marBottom w:val="0"/>
                  <w:divBdr>
                    <w:top w:val="none" w:sz="0" w:space="0" w:color="auto"/>
                    <w:left w:val="none" w:sz="0" w:space="0" w:color="auto"/>
                    <w:bottom w:val="none" w:sz="0" w:space="0" w:color="auto"/>
                    <w:right w:val="none" w:sz="0" w:space="0" w:color="auto"/>
                  </w:divBdr>
                  <w:divsChild>
                    <w:div w:id="1165515136">
                      <w:marLeft w:val="0"/>
                      <w:marRight w:val="0"/>
                      <w:marTop w:val="0"/>
                      <w:marBottom w:val="0"/>
                      <w:divBdr>
                        <w:top w:val="none" w:sz="0" w:space="0" w:color="auto"/>
                        <w:left w:val="none" w:sz="0" w:space="0" w:color="auto"/>
                        <w:bottom w:val="none" w:sz="0" w:space="0" w:color="auto"/>
                        <w:right w:val="none" w:sz="0" w:space="0" w:color="auto"/>
                      </w:divBdr>
                    </w:div>
                  </w:divsChild>
                </w:div>
                <w:div w:id="612249664">
                  <w:marLeft w:val="0"/>
                  <w:marRight w:val="0"/>
                  <w:marTop w:val="0"/>
                  <w:marBottom w:val="0"/>
                  <w:divBdr>
                    <w:top w:val="none" w:sz="0" w:space="0" w:color="auto"/>
                    <w:left w:val="none" w:sz="0" w:space="0" w:color="auto"/>
                    <w:bottom w:val="none" w:sz="0" w:space="0" w:color="auto"/>
                    <w:right w:val="none" w:sz="0" w:space="0" w:color="auto"/>
                  </w:divBdr>
                  <w:divsChild>
                    <w:div w:id="758017700">
                      <w:marLeft w:val="0"/>
                      <w:marRight w:val="0"/>
                      <w:marTop w:val="0"/>
                      <w:marBottom w:val="0"/>
                      <w:divBdr>
                        <w:top w:val="none" w:sz="0" w:space="0" w:color="auto"/>
                        <w:left w:val="none" w:sz="0" w:space="0" w:color="auto"/>
                        <w:bottom w:val="none" w:sz="0" w:space="0" w:color="auto"/>
                        <w:right w:val="none" w:sz="0" w:space="0" w:color="auto"/>
                      </w:divBdr>
                    </w:div>
                  </w:divsChild>
                </w:div>
                <w:div w:id="648291604">
                  <w:marLeft w:val="0"/>
                  <w:marRight w:val="0"/>
                  <w:marTop w:val="0"/>
                  <w:marBottom w:val="0"/>
                  <w:divBdr>
                    <w:top w:val="none" w:sz="0" w:space="0" w:color="auto"/>
                    <w:left w:val="none" w:sz="0" w:space="0" w:color="auto"/>
                    <w:bottom w:val="none" w:sz="0" w:space="0" w:color="auto"/>
                    <w:right w:val="none" w:sz="0" w:space="0" w:color="auto"/>
                  </w:divBdr>
                  <w:divsChild>
                    <w:div w:id="1724253919">
                      <w:marLeft w:val="0"/>
                      <w:marRight w:val="0"/>
                      <w:marTop w:val="0"/>
                      <w:marBottom w:val="0"/>
                      <w:divBdr>
                        <w:top w:val="none" w:sz="0" w:space="0" w:color="auto"/>
                        <w:left w:val="none" w:sz="0" w:space="0" w:color="auto"/>
                        <w:bottom w:val="none" w:sz="0" w:space="0" w:color="auto"/>
                        <w:right w:val="none" w:sz="0" w:space="0" w:color="auto"/>
                      </w:divBdr>
                    </w:div>
                  </w:divsChild>
                </w:div>
                <w:div w:id="663047749">
                  <w:marLeft w:val="0"/>
                  <w:marRight w:val="0"/>
                  <w:marTop w:val="0"/>
                  <w:marBottom w:val="0"/>
                  <w:divBdr>
                    <w:top w:val="none" w:sz="0" w:space="0" w:color="auto"/>
                    <w:left w:val="none" w:sz="0" w:space="0" w:color="auto"/>
                    <w:bottom w:val="none" w:sz="0" w:space="0" w:color="auto"/>
                    <w:right w:val="none" w:sz="0" w:space="0" w:color="auto"/>
                  </w:divBdr>
                  <w:divsChild>
                    <w:div w:id="386030536">
                      <w:marLeft w:val="0"/>
                      <w:marRight w:val="0"/>
                      <w:marTop w:val="0"/>
                      <w:marBottom w:val="0"/>
                      <w:divBdr>
                        <w:top w:val="none" w:sz="0" w:space="0" w:color="auto"/>
                        <w:left w:val="none" w:sz="0" w:space="0" w:color="auto"/>
                        <w:bottom w:val="none" w:sz="0" w:space="0" w:color="auto"/>
                        <w:right w:val="none" w:sz="0" w:space="0" w:color="auto"/>
                      </w:divBdr>
                    </w:div>
                  </w:divsChild>
                </w:div>
                <w:div w:id="680543797">
                  <w:marLeft w:val="0"/>
                  <w:marRight w:val="0"/>
                  <w:marTop w:val="0"/>
                  <w:marBottom w:val="0"/>
                  <w:divBdr>
                    <w:top w:val="none" w:sz="0" w:space="0" w:color="auto"/>
                    <w:left w:val="none" w:sz="0" w:space="0" w:color="auto"/>
                    <w:bottom w:val="none" w:sz="0" w:space="0" w:color="auto"/>
                    <w:right w:val="none" w:sz="0" w:space="0" w:color="auto"/>
                  </w:divBdr>
                  <w:divsChild>
                    <w:div w:id="1483698615">
                      <w:marLeft w:val="0"/>
                      <w:marRight w:val="0"/>
                      <w:marTop w:val="0"/>
                      <w:marBottom w:val="0"/>
                      <w:divBdr>
                        <w:top w:val="none" w:sz="0" w:space="0" w:color="auto"/>
                        <w:left w:val="none" w:sz="0" w:space="0" w:color="auto"/>
                        <w:bottom w:val="none" w:sz="0" w:space="0" w:color="auto"/>
                        <w:right w:val="none" w:sz="0" w:space="0" w:color="auto"/>
                      </w:divBdr>
                    </w:div>
                    <w:div w:id="1777018611">
                      <w:marLeft w:val="0"/>
                      <w:marRight w:val="0"/>
                      <w:marTop w:val="0"/>
                      <w:marBottom w:val="0"/>
                      <w:divBdr>
                        <w:top w:val="none" w:sz="0" w:space="0" w:color="auto"/>
                        <w:left w:val="none" w:sz="0" w:space="0" w:color="auto"/>
                        <w:bottom w:val="none" w:sz="0" w:space="0" w:color="auto"/>
                        <w:right w:val="none" w:sz="0" w:space="0" w:color="auto"/>
                      </w:divBdr>
                    </w:div>
                    <w:div w:id="2014339372">
                      <w:marLeft w:val="0"/>
                      <w:marRight w:val="0"/>
                      <w:marTop w:val="0"/>
                      <w:marBottom w:val="0"/>
                      <w:divBdr>
                        <w:top w:val="none" w:sz="0" w:space="0" w:color="auto"/>
                        <w:left w:val="none" w:sz="0" w:space="0" w:color="auto"/>
                        <w:bottom w:val="none" w:sz="0" w:space="0" w:color="auto"/>
                        <w:right w:val="none" w:sz="0" w:space="0" w:color="auto"/>
                      </w:divBdr>
                    </w:div>
                  </w:divsChild>
                </w:div>
                <w:div w:id="689335761">
                  <w:marLeft w:val="0"/>
                  <w:marRight w:val="0"/>
                  <w:marTop w:val="0"/>
                  <w:marBottom w:val="0"/>
                  <w:divBdr>
                    <w:top w:val="none" w:sz="0" w:space="0" w:color="auto"/>
                    <w:left w:val="none" w:sz="0" w:space="0" w:color="auto"/>
                    <w:bottom w:val="none" w:sz="0" w:space="0" w:color="auto"/>
                    <w:right w:val="none" w:sz="0" w:space="0" w:color="auto"/>
                  </w:divBdr>
                  <w:divsChild>
                    <w:div w:id="54017112">
                      <w:marLeft w:val="0"/>
                      <w:marRight w:val="0"/>
                      <w:marTop w:val="0"/>
                      <w:marBottom w:val="0"/>
                      <w:divBdr>
                        <w:top w:val="none" w:sz="0" w:space="0" w:color="auto"/>
                        <w:left w:val="none" w:sz="0" w:space="0" w:color="auto"/>
                        <w:bottom w:val="none" w:sz="0" w:space="0" w:color="auto"/>
                        <w:right w:val="none" w:sz="0" w:space="0" w:color="auto"/>
                      </w:divBdr>
                    </w:div>
                  </w:divsChild>
                </w:div>
                <w:div w:id="744227958">
                  <w:marLeft w:val="0"/>
                  <w:marRight w:val="0"/>
                  <w:marTop w:val="0"/>
                  <w:marBottom w:val="0"/>
                  <w:divBdr>
                    <w:top w:val="none" w:sz="0" w:space="0" w:color="auto"/>
                    <w:left w:val="none" w:sz="0" w:space="0" w:color="auto"/>
                    <w:bottom w:val="none" w:sz="0" w:space="0" w:color="auto"/>
                    <w:right w:val="none" w:sz="0" w:space="0" w:color="auto"/>
                  </w:divBdr>
                  <w:divsChild>
                    <w:div w:id="644968557">
                      <w:marLeft w:val="0"/>
                      <w:marRight w:val="0"/>
                      <w:marTop w:val="0"/>
                      <w:marBottom w:val="0"/>
                      <w:divBdr>
                        <w:top w:val="none" w:sz="0" w:space="0" w:color="auto"/>
                        <w:left w:val="none" w:sz="0" w:space="0" w:color="auto"/>
                        <w:bottom w:val="none" w:sz="0" w:space="0" w:color="auto"/>
                        <w:right w:val="none" w:sz="0" w:space="0" w:color="auto"/>
                      </w:divBdr>
                    </w:div>
                  </w:divsChild>
                </w:div>
                <w:div w:id="823157856">
                  <w:marLeft w:val="0"/>
                  <w:marRight w:val="0"/>
                  <w:marTop w:val="0"/>
                  <w:marBottom w:val="0"/>
                  <w:divBdr>
                    <w:top w:val="none" w:sz="0" w:space="0" w:color="auto"/>
                    <w:left w:val="none" w:sz="0" w:space="0" w:color="auto"/>
                    <w:bottom w:val="none" w:sz="0" w:space="0" w:color="auto"/>
                    <w:right w:val="none" w:sz="0" w:space="0" w:color="auto"/>
                  </w:divBdr>
                  <w:divsChild>
                    <w:div w:id="986128584">
                      <w:marLeft w:val="0"/>
                      <w:marRight w:val="0"/>
                      <w:marTop w:val="0"/>
                      <w:marBottom w:val="0"/>
                      <w:divBdr>
                        <w:top w:val="none" w:sz="0" w:space="0" w:color="auto"/>
                        <w:left w:val="none" w:sz="0" w:space="0" w:color="auto"/>
                        <w:bottom w:val="none" w:sz="0" w:space="0" w:color="auto"/>
                        <w:right w:val="none" w:sz="0" w:space="0" w:color="auto"/>
                      </w:divBdr>
                    </w:div>
                  </w:divsChild>
                </w:div>
                <w:div w:id="948704302">
                  <w:marLeft w:val="0"/>
                  <w:marRight w:val="0"/>
                  <w:marTop w:val="0"/>
                  <w:marBottom w:val="0"/>
                  <w:divBdr>
                    <w:top w:val="none" w:sz="0" w:space="0" w:color="auto"/>
                    <w:left w:val="none" w:sz="0" w:space="0" w:color="auto"/>
                    <w:bottom w:val="none" w:sz="0" w:space="0" w:color="auto"/>
                    <w:right w:val="none" w:sz="0" w:space="0" w:color="auto"/>
                  </w:divBdr>
                  <w:divsChild>
                    <w:div w:id="1091004738">
                      <w:marLeft w:val="0"/>
                      <w:marRight w:val="0"/>
                      <w:marTop w:val="0"/>
                      <w:marBottom w:val="0"/>
                      <w:divBdr>
                        <w:top w:val="none" w:sz="0" w:space="0" w:color="auto"/>
                        <w:left w:val="none" w:sz="0" w:space="0" w:color="auto"/>
                        <w:bottom w:val="none" w:sz="0" w:space="0" w:color="auto"/>
                        <w:right w:val="none" w:sz="0" w:space="0" w:color="auto"/>
                      </w:divBdr>
                    </w:div>
                    <w:div w:id="2057464691">
                      <w:marLeft w:val="0"/>
                      <w:marRight w:val="0"/>
                      <w:marTop w:val="0"/>
                      <w:marBottom w:val="0"/>
                      <w:divBdr>
                        <w:top w:val="none" w:sz="0" w:space="0" w:color="auto"/>
                        <w:left w:val="none" w:sz="0" w:space="0" w:color="auto"/>
                        <w:bottom w:val="none" w:sz="0" w:space="0" w:color="auto"/>
                        <w:right w:val="none" w:sz="0" w:space="0" w:color="auto"/>
                      </w:divBdr>
                    </w:div>
                  </w:divsChild>
                </w:div>
                <w:div w:id="965240393">
                  <w:marLeft w:val="0"/>
                  <w:marRight w:val="0"/>
                  <w:marTop w:val="0"/>
                  <w:marBottom w:val="0"/>
                  <w:divBdr>
                    <w:top w:val="none" w:sz="0" w:space="0" w:color="auto"/>
                    <w:left w:val="none" w:sz="0" w:space="0" w:color="auto"/>
                    <w:bottom w:val="none" w:sz="0" w:space="0" w:color="auto"/>
                    <w:right w:val="none" w:sz="0" w:space="0" w:color="auto"/>
                  </w:divBdr>
                  <w:divsChild>
                    <w:div w:id="1484468209">
                      <w:marLeft w:val="0"/>
                      <w:marRight w:val="0"/>
                      <w:marTop w:val="0"/>
                      <w:marBottom w:val="0"/>
                      <w:divBdr>
                        <w:top w:val="none" w:sz="0" w:space="0" w:color="auto"/>
                        <w:left w:val="none" w:sz="0" w:space="0" w:color="auto"/>
                        <w:bottom w:val="none" w:sz="0" w:space="0" w:color="auto"/>
                        <w:right w:val="none" w:sz="0" w:space="0" w:color="auto"/>
                      </w:divBdr>
                    </w:div>
                  </w:divsChild>
                </w:div>
                <w:div w:id="996374852">
                  <w:marLeft w:val="0"/>
                  <w:marRight w:val="0"/>
                  <w:marTop w:val="0"/>
                  <w:marBottom w:val="0"/>
                  <w:divBdr>
                    <w:top w:val="none" w:sz="0" w:space="0" w:color="auto"/>
                    <w:left w:val="none" w:sz="0" w:space="0" w:color="auto"/>
                    <w:bottom w:val="none" w:sz="0" w:space="0" w:color="auto"/>
                    <w:right w:val="none" w:sz="0" w:space="0" w:color="auto"/>
                  </w:divBdr>
                  <w:divsChild>
                    <w:div w:id="902259477">
                      <w:marLeft w:val="0"/>
                      <w:marRight w:val="0"/>
                      <w:marTop w:val="0"/>
                      <w:marBottom w:val="0"/>
                      <w:divBdr>
                        <w:top w:val="none" w:sz="0" w:space="0" w:color="auto"/>
                        <w:left w:val="none" w:sz="0" w:space="0" w:color="auto"/>
                        <w:bottom w:val="none" w:sz="0" w:space="0" w:color="auto"/>
                        <w:right w:val="none" w:sz="0" w:space="0" w:color="auto"/>
                      </w:divBdr>
                    </w:div>
                  </w:divsChild>
                </w:div>
                <w:div w:id="1009018478">
                  <w:marLeft w:val="0"/>
                  <w:marRight w:val="0"/>
                  <w:marTop w:val="0"/>
                  <w:marBottom w:val="0"/>
                  <w:divBdr>
                    <w:top w:val="none" w:sz="0" w:space="0" w:color="auto"/>
                    <w:left w:val="none" w:sz="0" w:space="0" w:color="auto"/>
                    <w:bottom w:val="none" w:sz="0" w:space="0" w:color="auto"/>
                    <w:right w:val="none" w:sz="0" w:space="0" w:color="auto"/>
                  </w:divBdr>
                  <w:divsChild>
                    <w:div w:id="1469322323">
                      <w:marLeft w:val="0"/>
                      <w:marRight w:val="0"/>
                      <w:marTop w:val="0"/>
                      <w:marBottom w:val="0"/>
                      <w:divBdr>
                        <w:top w:val="none" w:sz="0" w:space="0" w:color="auto"/>
                        <w:left w:val="none" w:sz="0" w:space="0" w:color="auto"/>
                        <w:bottom w:val="none" w:sz="0" w:space="0" w:color="auto"/>
                        <w:right w:val="none" w:sz="0" w:space="0" w:color="auto"/>
                      </w:divBdr>
                    </w:div>
                  </w:divsChild>
                </w:div>
                <w:div w:id="1031078929">
                  <w:marLeft w:val="0"/>
                  <w:marRight w:val="0"/>
                  <w:marTop w:val="0"/>
                  <w:marBottom w:val="0"/>
                  <w:divBdr>
                    <w:top w:val="none" w:sz="0" w:space="0" w:color="auto"/>
                    <w:left w:val="none" w:sz="0" w:space="0" w:color="auto"/>
                    <w:bottom w:val="none" w:sz="0" w:space="0" w:color="auto"/>
                    <w:right w:val="none" w:sz="0" w:space="0" w:color="auto"/>
                  </w:divBdr>
                  <w:divsChild>
                    <w:div w:id="310792453">
                      <w:marLeft w:val="0"/>
                      <w:marRight w:val="0"/>
                      <w:marTop w:val="0"/>
                      <w:marBottom w:val="0"/>
                      <w:divBdr>
                        <w:top w:val="none" w:sz="0" w:space="0" w:color="auto"/>
                        <w:left w:val="none" w:sz="0" w:space="0" w:color="auto"/>
                        <w:bottom w:val="none" w:sz="0" w:space="0" w:color="auto"/>
                        <w:right w:val="none" w:sz="0" w:space="0" w:color="auto"/>
                      </w:divBdr>
                    </w:div>
                  </w:divsChild>
                </w:div>
                <w:div w:id="1058044166">
                  <w:marLeft w:val="0"/>
                  <w:marRight w:val="0"/>
                  <w:marTop w:val="0"/>
                  <w:marBottom w:val="0"/>
                  <w:divBdr>
                    <w:top w:val="none" w:sz="0" w:space="0" w:color="auto"/>
                    <w:left w:val="none" w:sz="0" w:space="0" w:color="auto"/>
                    <w:bottom w:val="none" w:sz="0" w:space="0" w:color="auto"/>
                    <w:right w:val="none" w:sz="0" w:space="0" w:color="auto"/>
                  </w:divBdr>
                  <w:divsChild>
                    <w:div w:id="553856829">
                      <w:marLeft w:val="0"/>
                      <w:marRight w:val="0"/>
                      <w:marTop w:val="0"/>
                      <w:marBottom w:val="0"/>
                      <w:divBdr>
                        <w:top w:val="none" w:sz="0" w:space="0" w:color="auto"/>
                        <w:left w:val="none" w:sz="0" w:space="0" w:color="auto"/>
                        <w:bottom w:val="none" w:sz="0" w:space="0" w:color="auto"/>
                        <w:right w:val="none" w:sz="0" w:space="0" w:color="auto"/>
                      </w:divBdr>
                    </w:div>
                  </w:divsChild>
                </w:div>
                <w:div w:id="1070154313">
                  <w:marLeft w:val="0"/>
                  <w:marRight w:val="0"/>
                  <w:marTop w:val="0"/>
                  <w:marBottom w:val="0"/>
                  <w:divBdr>
                    <w:top w:val="none" w:sz="0" w:space="0" w:color="auto"/>
                    <w:left w:val="none" w:sz="0" w:space="0" w:color="auto"/>
                    <w:bottom w:val="none" w:sz="0" w:space="0" w:color="auto"/>
                    <w:right w:val="none" w:sz="0" w:space="0" w:color="auto"/>
                  </w:divBdr>
                  <w:divsChild>
                    <w:div w:id="611279860">
                      <w:marLeft w:val="0"/>
                      <w:marRight w:val="0"/>
                      <w:marTop w:val="0"/>
                      <w:marBottom w:val="0"/>
                      <w:divBdr>
                        <w:top w:val="none" w:sz="0" w:space="0" w:color="auto"/>
                        <w:left w:val="none" w:sz="0" w:space="0" w:color="auto"/>
                        <w:bottom w:val="none" w:sz="0" w:space="0" w:color="auto"/>
                        <w:right w:val="none" w:sz="0" w:space="0" w:color="auto"/>
                      </w:divBdr>
                    </w:div>
                  </w:divsChild>
                </w:div>
                <w:div w:id="1173913270">
                  <w:marLeft w:val="0"/>
                  <w:marRight w:val="0"/>
                  <w:marTop w:val="0"/>
                  <w:marBottom w:val="0"/>
                  <w:divBdr>
                    <w:top w:val="none" w:sz="0" w:space="0" w:color="auto"/>
                    <w:left w:val="none" w:sz="0" w:space="0" w:color="auto"/>
                    <w:bottom w:val="none" w:sz="0" w:space="0" w:color="auto"/>
                    <w:right w:val="none" w:sz="0" w:space="0" w:color="auto"/>
                  </w:divBdr>
                  <w:divsChild>
                    <w:div w:id="1147284525">
                      <w:marLeft w:val="0"/>
                      <w:marRight w:val="0"/>
                      <w:marTop w:val="0"/>
                      <w:marBottom w:val="0"/>
                      <w:divBdr>
                        <w:top w:val="none" w:sz="0" w:space="0" w:color="auto"/>
                        <w:left w:val="none" w:sz="0" w:space="0" w:color="auto"/>
                        <w:bottom w:val="none" w:sz="0" w:space="0" w:color="auto"/>
                        <w:right w:val="none" w:sz="0" w:space="0" w:color="auto"/>
                      </w:divBdr>
                    </w:div>
                  </w:divsChild>
                </w:div>
                <w:div w:id="1215119980">
                  <w:marLeft w:val="0"/>
                  <w:marRight w:val="0"/>
                  <w:marTop w:val="0"/>
                  <w:marBottom w:val="0"/>
                  <w:divBdr>
                    <w:top w:val="none" w:sz="0" w:space="0" w:color="auto"/>
                    <w:left w:val="none" w:sz="0" w:space="0" w:color="auto"/>
                    <w:bottom w:val="none" w:sz="0" w:space="0" w:color="auto"/>
                    <w:right w:val="none" w:sz="0" w:space="0" w:color="auto"/>
                  </w:divBdr>
                  <w:divsChild>
                    <w:div w:id="1965232588">
                      <w:marLeft w:val="0"/>
                      <w:marRight w:val="0"/>
                      <w:marTop w:val="0"/>
                      <w:marBottom w:val="0"/>
                      <w:divBdr>
                        <w:top w:val="none" w:sz="0" w:space="0" w:color="auto"/>
                        <w:left w:val="none" w:sz="0" w:space="0" w:color="auto"/>
                        <w:bottom w:val="none" w:sz="0" w:space="0" w:color="auto"/>
                        <w:right w:val="none" w:sz="0" w:space="0" w:color="auto"/>
                      </w:divBdr>
                    </w:div>
                  </w:divsChild>
                </w:div>
                <w:div w:id="1219828452">
                  <w:marLeft w:val="0"/>
                  <w:marRight w:val="0"/>
                  <w:marTop w:val="0"/>
                  <w:marBottom w:val="0"/>
                  <w:divBdr>
                    <w:top w:val="none" w:sz="0" w:space="0" w:color="auto"/>
                    <w:left w:val="none" w:sz="0" w:space="0" w:color="auto"/>
                    <w:bottom w:val="none" w:sz="0" w:space="0" w:color="auto"/>
                    <w:right w:val="none" w:sz="0" w:space="0" w:color="auto"/>
                  </w:divBdr>
                  <w:divsChild>
                    <w:div w:id="408967596">
                      <w:marLeft w:val="0"/>
                      <w:marRight w:val="0"/>
                      <w:marTop w:val="0"/>
                      <w:marBottom w:val="0"/>
                      <w:divBdr>
                        <w:top w:val="none" w:sz="0" w:space="0" w:color="auto"/>
                        <w:left w:val="none" w:sz="0" w:space="0" w:color="auto"/>
                        <w:bottom w:val="none" w:sz="0" w:space="0" w:color="auto"/>
                        <w:right w:val="none" w:sz="0" w:space="0" w:color="auto"/>
                      </w:divBdr>
                    </w:div>
                  </w:divsChild>
                </w:div>
                <w:div w:id="1235821556">
                  <w:marLeft w:val="0"/>
                  <w:marRight w:val="0"/>
                  <w:marTop w:val="0"/>
                  <w:marBottom w:val="0"/>
                  <w:divBdr>
                    <w:top w:val="none" w:sz="0" w:space="0" w:color="auto"/>
                    <w:left w:val="none" w:sz="0" w:space="0" w:color="auto"/>
                    <w:bottom w:val="none" w:sz="0" w:space="0" w:color="auto"/>
                    <w:right w:val="none" w:sz="0" w:space="0" w:color="auto"/>
                  </w:divBdr>
                  <w:divsChild>
                    <w:div w:id="530457514">
                      <w:marLeft w:val="0"/>
                      <w:marRight w:val="0"/>
                      <w:marTop w:val="0"/>
                      <w:marBottom w:val="0"/>
                      <w:divBdr>
                        <w:top w:val="none" w:sz="0" w:space="0" w:color="auto"/>
                        <w:left w:val="none" w:sz="0" w:space="0" w:color="auto"/>
                        <w:bottom w:val="none" w:sz="0" w:space="0" w:color="auto"/>
                        <w:right w:val="none" w:sz="0" w:space="0" w:color="auto"/>
                      </w:divBdr>
                    </w:div>
                  </w:divsChild>
                </w:div>
                <w:div w:id="1251499254">
                  <w:marLeft w:val="0"/>
                  <w:marRight w:val="0"/>
                  <w:marTop w:val="0"/>
                  <w:marBottom w:val="0"/>
                  <w:divBdr>
                    <w:top w:val="none" w:sz="0" w:space="0" w:color="auto"/>
                    <w:left w:val="none" w:sz="0" w:space="0" w:color="auto"/>
                    <w:bottom w:val="none" w:sz="0" w:space="0" w:color="auto"/>
                    <w:right w:val="none" w:sz="0" w:space="0" w:color="auto"/>
                  </w:divBdr>
                  <w:divsChild>
                    <w:div w:id="621767726">
                      <w:marLeft w:val="0"/>
                      <w:marRight w:val="0"/>
                      <w:marTop w:val="0"/>
                      <w:marBottom w:val="0"/>
                      <w:divBdr>
                        <w:top w:val="none" w:sz="0" w:space="0" w:color="auto"/>
                        <w:left w:val="none" w:sz="0" w:space="0" w:color="auto"/>
                        <w:bottom w:val="none" w:sz="0" w:space="0" w:color="auto"/>
                        <w:right w:val="none" w:sz="0" w:space="0" w:color="auto"/>
                      </w:divBdr>
                    </w:div>
                  </w:divsChild>
                </w:div>
                <w:div w:id="1294360515">
                  <w:marLeft w:val="0"/>
                  <w:marRight w:val="0"/>
                  <w:marTop w:val="0"/>
                  <w:marBottom w:val="0"/>
                  <w:divBdr>
                    <w:top w:val="none" w:sz="0" w:space="0" w:color="auto"/>
                    <w:left w:val="none" w:sz="0" w:space="0" w:color="auto"/>
                    <w:bottom w:val="none" w:sz="0" w:space="0" w:color="auto"/>
                    <w:right w:val="none" w:sz="0" w:space="0" w:color="auto"/>
                  </w:divBdr>
                  <w:divsChild>
                    <w:div w:id="418645301">
                      <w:marLeft w:val="0"/>
                      <w:marRight w:val="0"/>
                      <w:marTop w:val="0"/>
                      <w:marBottom w:val="0"/>
                      <w:divBdr>
                        <w:top w:val="none" w:sz="0" w:space="0" w:color="auto"/>
                        <w:left w:val="none" w:sz="0" w:space="0" w:color="auto"/>
                        <w:bottom w:val="none" w:sz="0" w:space="0" w:color="auto"/>
                        <w:right w:val="none" w:sz="0" w:space="0" w:color="auto"/>
                      </w:divBdr>
                    </w:div>
                    <w:div w:id="931471296">
                      <w:marLeft w:val="0"/>
                      <w:marRight w:val="0"/>
                      <w:marTop w:val="0"/>
                      <w:marBottom w:val="0"/>
                      <w:divBdr>
                        <w:top w:val="none" w:sz="0" w:space="0" w:color="auto"/>
                        <w:left w:val="none" w:sz="0" w:space="0" w:color="auto"/>
                        <w:bottom w:val="none" w:sz="0" w:space="0" w:color="auto"/>
                        <w:right w:val="none" w:sz="0" w:space="0" w:color="auto"/>
                      </w:divBdr>
                    </w:div>
                    <w:div w:id="1448819418">
                      <w:marLeft w:val="0"/>
                      <w:marRight w:val="0"/>
                      <w:marTop w:val="0"/>
                      <w:marBottom w:val="0"/>
                      <w:divBdr>
                        <w:top w:val="none" w:sz="0" w:space="0" w:color="auto"/>
                        <w:left w:val="none" w:sz="0" w:space="0" w:color="auto"/>
                        <w:bottom w:val="none" w:sz="0" w:space="0" w:color="auto"/>
                        <w:right w:val="none" w:sz="0" w:space="0" w:color="auto"/>
                      </w:divBdr>
                    </w:div>
                  </w:divsChild>
                </w:div>
                <w:div w:id="1350371300">
                  <w:marLeft w:val="0"/>
                  <w:marRight w:val="0"/>
                  <w:marTop w:val="0"/>
                  <w:marBottom w:val="0"/>
                  <w:divBdr>
                    <w:top w:val="none" w:sz="0" w:space="0" w:color="auto"/>
                    <w:left w:val="none" w:sz="0" w:space="0" w:color="auto"/>
                    <w:bottom w:val="none" w:sz="0" w:space="0" w:color="auto"/>
                    <w:right w:val="none" w:sz="0" w:space="0" w:color="auto"/>
                  </w:divBdr>
                  <w:divsChild>
                    <w:div w:id="1545361026">
                      <w:marLeft w:val="0"/>
                      <w:marRight w:val="0"/>
                      <w:marTop w:val="0"/>
                      <w:marBottom w:val="0"/>
                      <w:divBdr>
                        <w:top w:val="none" w:sz="0" w:space="0" w:color="auto"/>
                        <w:left w:val="none" w:sz="0" w:space="0" w:color="auto"/>
                        <w:bottom w:val="none" w:sz="0" w:space="0" w:color="auto"/>
                        <w:right w:val="none" w:sz="0" w:space="0" w:color="auto"/>
                      </w:divBdr>
                    </w:div>
                  </w:divsChild>
                </w:div>
                <w:div w:id="1413819790">
                  <w:marLeft w:val="0"/>
                  <w:marRight w:val="0"/>
                  <w:marTop w:val="0"/>
                  <w:marBottom w:val="0"/>
                  <w:divBdr>
                    <w:top w:val="none" w:sz="0" w:space="0" w:color="auto"/>
                    <w:left w:val="none" w:sz="0" w:space="0" w:color="auto"/>
                    <w:bottom w:val="none" w:sz="0" w:space="0" w:color="auto"/>
                    <w:right w:val="none" w:sz="0" w:space="0" w:color="auto"/>
                  </w:divBdr>
                  <w:divsChild>
                    <w:div w:id="230652882">
                      <w:marLeft w:val="0"/>
                      <w:marRight w:val="0"/>
                      <w:marTop w:val="0"/>
                      <w:marBottom w:val="0"/>
                      <w:divBdr>
                        <w:top w:val="none" w:sz="0" w:space="0" w:color="auto"/>
                        <w:left w:val="none" w:sz="0" w:space="0" w:color="auto"/>
                        <w:bottom w:val="none" w:sz="0" w:space="0" w:color="auto"/>
                        <w:right w:val="none" w:sz="0" w:space="0" w:color="auto"/>
                      </w:divBdr>
                    </w:div>
                  </w:divsChild>
                </w:div>
                <w:div w:id="1417675527">
                  <w:marLeft w:val="0"/>
                  <w:marRight w:val="0"/>
                  <w:marTop w:val="0"/>
                  <w:marBottom w:val="0"/>
                  <w:divBdr>
                    <w:top w:val="none" w:sz="0" w:space="0" w:color="auto"/>
                    <w:left w:val="none" w:sz="0" w:space="0" w:color="auto"/>
                    <w:bottom w:val="none" w:sz="0" w:space="0" w:color="auto"/>
                    <w:right w:val="none" w:sz="0" w:space="0" w:color="auto"/>
                  </w:divBdr>
                  <w:divsChild>
                    <w:div w:id="1207569508">
                      <w:marLeft w:val="0"/>
                      <w:marRight w:val="0"/>
                      <w:marTop w:val="0"/>
                      <w:marBottom w:val="0"/>
                      <w:divBdr>
                        <w:top w:val="none" w:sz="0" w:space="0" w:color="auto"/>
                        <w:left w:val="none" w:sz="0" w:space="0" w:color="auto"/>
                        <w:bottom w:val="none" w:sz="0" w:space="0" w:color="auto"/>
                        <w:right w:val="none" w:sz="0" w:space="0" w:color="auto"/>
                      </w:divBdr>
                    </w:div>
                  </w:divsChild>
                </w:div>
                <w:div w:id="1438672390">
                  <w:marLeft w:val="0"/>
                  <w:marRight w:val="0"/>
                  <w:marTop w:val="0"/>
                  <w:marBottom w:val="0"/>
                  <w:divBdr>
                    <w:top w:val="none" w:sz="0" w:space="0" w:color="auto"/>
                    <w:left w:val="none" w:sz="0" w:space="0" w:color="auto"/>
                    <w:bottom w:val="none" w:sz="0" w:space="0" w:color="auto"/>
                    <w:right w:val="none" w:sz="0" w:space="0" w:color="auto"/>
                  </w:divBdr>
                  <w:divsChild>
                    <w:div w:id="647250577">
                      <w:marLeft w:val="0"/>
                      <w:marRight w:val="0"/>
                      <w:marTop w:val="0"/>
                      <w:marBottom w:val="0"/>
                      <w:divBdr>
                        <w:top w:val="none" w:sz="0" w:space="0" w:color="auto"/>
                        <w:left w:val="none" w:sz="0" w:space="0" w:color="auto"/>
                        <w:bottom w:val="none" w:sz="0" w:space="0" w:color="auto"/>
                        <w:right w:val="none" w:sz="0" w:space="0" w:color="auto"/>
                      </w:divBdr>
                    </w:div>
                  </w:divsChild>
                </w:div>
                <w:div w:id="1470854664">
                  <w:marLeft w:val="0"/>
                  <w:marRight w:val="0"/>
                  <w:marTop w:val="0"/>
                  <w:marBottom w:val="0"/>
                  <w:divBdr>
                    <w:top w:val="none" w:sz="0" w:space="0" w:color="auto"/>
                    <w:left w:val="none" w:sz="0" w:space="0" w:color="auto"/>
                    <w:bottom w:val="none" w:sz="0" w:space="0" w:color="auto"/>
                    <w:right w:val="none" w:sz="0" w:space="0" w:color="auto"/>
                  </w:divBdr>
                  <w:divsChild>
                    <w:div w:id="2112511425">
                      <w:marLeft w:val="0"/>
                      <w:marRight w:val="0"/>
                      <w:marTop w:val="0"/>
                      <w:marBottom w:val="0"/>
                      <w:divBdr>
                        <w:top w:val="none" w:sz="0" w:space="0" w:color="auto"/>
                        <w:left w:val="none" w:sz="0" w:space="0" w:color="auto"/>
                        <w:bottom w:val="none" w:sz="0" w:space="0" w:color="auto"/>
                        <w:right w:val="none" w:sz="0" w:space="0" w:color="auto"/>
                      </w:divBdr>
                    </w:div>
                  </w:divsChild>
                </w:div>
                <w:div w:id="1484201364">
                  <w:marLeft w:val="0"/>
                  <w:marRight w:val="0"/>
                  <w:marTop w:val="0"/>
                  <w:marBottom w:val="0"/>
                  <w:divBdr>
                    <w:top w:val="none" w:sz="0" w:space="0" w:color="auto"/>
                    <w:left w:val="none" w:sz="0" w:space="0" w:color="auto"/>
                    <w:bottom w:val="none" w:sz="0" w:space="0" w:color="auto"/>
                    <w:right w:val="none" w:sz="0" w:space="0" w:color="auto"/>
                  </w:divBdr>
                  <w:divsChild>
                    <w:div w:id="1801218394">
                      <w:marLeft w:val="0"/>
                      <w:marRight w:val="0"/>
                      <w:marTop w:val="0"/>
                      <w:marBottom w:val="0"/>
                      <w:divBdr>
                        <w:top w:val="none" w:sz="0" w:space="0" w:color="auto"/>
                        <w:left w:val="none" w:sz="0" w:space="0" w:color="auto"/>
                        <w:bottom w:val="none" w:sz="0" w:space="0" w:color="auto"/>
                        <w:right w:val="none" w:sz="0" w:space="0" w:color="auto"/>
                      </w:divBdr>
                    </w:div>
                  </w:divsChild>
                </w:div>
                <w:div w:id="1496804951">
                  <w:marLeft w:val="0"/>
                  <w:marRight w:val="0"/>
                  <w:marTop w:val="0"/>
                  <w:marBottom w:val="0"/>
                  <w:divBdr>
                    <w:top w:val="none" w:sz="0" w:space="0" w:color="auto"/>
                    <w:left w:val="none" w:sz="0" w:space="0" w:color="auto"/>
                    <w:bottom w:val="none" w:sz="0" w:space="0" w:color="auto"/>
                    <w:right w:val="none" w:sz="0" w:space="0" w:color="auto"/>
                  </w:divBdr>
                  <w:divsChild>
                    <w:div w:id="405736094">
                      <w:marLeft w:val="0"/>
                      <w:marRight w:val="0"/>
                      <w:marTop w:val="0"/>
                      <w:marBottom w:val="0"/>
                      <w:divBdr>
                        <w:top w:val="none" w:sz="0" w:space="0" w:color="auto"/>
                        <w:left w:val="none" w:sz="0" w:space="0" w:color="auto"/>
                        <w:bottom w:val="none" w:sz="0" w:space="0" w:color="auto"/>
                        <w:right w:val="none" w:sz="0" w:space="0" w:color="auto"/>
                      </w:divBdr>
                    </w:div>
                  </w:divsChild>
                </w:div>
                <w:div w:id="1520657180">
                  <w:marLeft w:val="0"/>
                  <w:marRight w:val="0"/>
                  <w:marTop w:val="0"/>
                  <w:marBottom w:val="0"/>
                  <w:divBdr>
                    <w:top w:val="none" w:sz="0" w:space="0" w:color="auto"/>
                    <w:left w:val="none" w:sz="0" w:space="0" w:color="auto"/>
                    <w:bottom w:val="none" w:sz="0" w:space="0" w:color="auto"/>
                    <w:right w:val="none" w:sz="0" w:space="0" w:color="auto"/>
                  </w:divBdr>
                  <w:divsChild>
                    <w:div w:id="543904456">
                      <w:marLeft w:val="0"/>
                      <w:marRight w:val="0"/>
                      <w:marTop w:val="0"/>
                      <w:marBottom w:val="0"/>
                      <w:divBdr>
                        <w:top w:val="none" w:sz="0" w:space="0" w:color="auto"/>
                        <w:left w:val="none" w:sz="0" w:space="0" w:color="auto"/>
                        <w:bottom w:val="none" w:sz="0" w:space="0" w:color="auto"/>
                        <w:right w:val="none" w:sz="0" w:space="0" w:color="auto"/>
                      </w:divBdr>
                    </w:div>
                  </w:divsChild>
                </w:div>
                <w:div w:id="1589919609">
                  <w:marLeft w:val="0"/>
                  <w:marRight w:val="0"/>
                  <w:marTop w:val="0"/>
                  <w:marBottom w:val="0"/>
                  <w:divBdr>
                    <w:top w:val="none" w:sz="0" w:space="0" w:color="auto"/>
                    <w:left w:val="none" w:sz="0" w:space="0" w:color="auto"/>
                    <w:bottom w:val="none" w:sz="0" w:space="0" w:color="auto"/>
                    <w:right w:val="none" w:sz="0" w:space="0" w:color="auto"/>
                  </w:divBdr>
                  <w:divsChild>
                    <w:div w:id="764837806">
                      <w:marLeft w:val="0"/>
                      <w:marRight w:val="0"/>
                      <w:marTop w:val="0"/>
                      <w:marBottom w:val="0"/>
                      <w:divBdr>
                        <w:top w:val="none" w:sz="0" w:space="0" w:color="auto"/>
                        <w:left w:val="none" w:sz="0" w:space="0" w:color="auto"/>
                        <w:bottom w:val="none" w:sz="0" w:space="0" w:color="auto"/>
                        <w:right w:val="none" w:sz="0" w:space="0" w:color="auto"/>
                      </w:divBdr>
                    </w:div>
                  </w:divsChild>
                </w:div>
                <w:div w:id="1676149784">
                  <w:marLeft w:val="0"/>
                  <w:marRight w:val="0"/>
                  <w:marTop w:val="0"/>
                  <w:marBottom w:val="0"/>
                  <w:divBdr>
                    <w:top w:val="none" w:sz="0" w:space="0" w:color="auto"/>
                    <w:left w:val="none" w:sz="0" w:space="0" w:color="auto"/>
                    <w:bottom w:val="none" w:sz="0" w:space="0" w:color="auto"/>
                    <w:right w:val="none" w:sz="0" w:space="0" w:color="auto"/>
                  </w:divBdr>
                  <w:divsChild>
                    <w:div w:id="1538196503">
                      <w:marLeft w:val="0"/>
                      <w:marRight w:val="0"/>
                      <w:marTop w:val="0"/>
                      <w:marBottom w:val="0"/>
                      <w:divBdr>
                        <w:top w:val="none" w:sz="0" w:space="0" w:color="auto"/>
                        <w:left w:val="none" w:sz="0" w:space="0" w:color="auto"/>
                        <w:bottom w:val="none" w:sz="0" w:space="0" w:color="auto"/>
                        <w:right w:val="none" w:sz="0" w:space="0" w:color="auto"/>
                      </w:divBdr>
                    </w:div>
                  </w:divsChild>
                </w:div>
                <w:div w:id="1676222364">
                  <w:marLeft w:val="0"/>
                  <w:marRight w:val="0"/>
                  <w:marTop w:val="0"/>
                  <w:marBottom w:val="0"/>
                  <w:divBdr>
                    <w:top w:val="none" w:sz="0" w:space="0" w:color="auto"/>
                    <w:left w:val="none" w:sz="0" w:space="0" w:color="auto"/>
                    <w:bottom w:val="none" w:sz="0" w:space="0" w:color="auto"/>
                    <w:right w:val="none" w:sz="0" w:space="0" w:color="auto"/>
                  </w:divBdr>
                  <w:divsChild>
                    <w:div w:id="1916937208">
                      <w:marLeft w:val="0"/>
                      <w:marRight w:val="0"/>
                      <w:marTop w:val="0"/>
                      <w:marBottom w:val="0"/>
                      <w:divBdr>
                        <w:top w:val="none" w:sz="0" w:space="0" w:color="auto"/>
                        <w:left w:val="none" w:sz="0" w:space="0" w:color="auto"/>
                        <w:bottom w:val="none" w:sz="0" w:space="0" w:color="auto"/>
                        <w:right w:val="none" w:sz="0" w:space="0" w:color="auto"/>
                      </w:divBdr>
                    </w:div>
                  </w:divsChild>
                </w:div>
                <w:div w:id="1709719737">
                  <w:marLeft w:val="0"/>
                  <w:marRight w:val="0"/>
                  <w:marTop w:val="0"/>
                  <w:marBottom w:val="0"/>
                  <w:divBdr>
                    <w:top w:val="none" w:sz="0" w:space="0" w:color="auto"/>
                    <w:left w:val="none" w:sz="0" w:space="0" w:color="auto"/>
                    <w:bottom w:val="none" w:sz="0" w:space="0" w:color="auto"/>
                    <w:right w:val="none" w:sz="0" w:space="0" w:color="auto"/>
                  </w:divBdr>
                  <w:divsChild>
                    <w:div w:id="1406222533">
                      <w:marLeft w:val="0"/>
                      <w:marRight w:val="0"/>
                      <w:marTop w:val="0"/>
                      <w:marBottom w:val="0"/>
                      <w:divBdr>
                        <w:top w:val="none" w:sz="0" w:space="0" w:color="auto"/>
                        <w:left w:val="none" w:sz="0" w:space="0" w:color="auto"/>
                        <w:bottom w:val="none" w:sz="0" w:space="0" w:color="auto"/>
                        <w:right w:val="none" w:sz="0" w:space="0" w:color="auto"/>
                      </w:divBdr>
                    </w:div>
                  </w:divsChild>
                </w:div>
                <w:div w:id="1762216595">
                  <w:marLeft w:val="0"/>
                  <w:marRight w:val="0"/>
                  <w:marTop w:val="0"/>
                  <w:marBottom w:val="0"/>
                  <w:divBdr>
                    <w:top w:val="none" w:sz="0" w:space="0" w:color="auto"/>
                    <w:left w:val="none" w:sz="0" w:space="0" w:color="auto"/>
                    <w:bottom w:val="none" w:sz="0" w:space="0" w:color="auto"/>
                    <w:right w:val="none" w:sz="0" w:space="0" w:color="auto"/>
                  </w:divBdr>
                  <w:divsChild>
                    <w:div w:id="1305938180">
                      <w:marLeft w:val="0"/>
                      <w:marRight w:val="0"/>
                      <w:marTop w:val="0"/>
                      <w:marBottom w:val="0"/>
                      <w:divBdr>
                        <w:top w:val="none" w:sz="0" w:space="0" w:color="auto"/>
                        <w:left w:val="none" w:sz="0" w:space="0" w:color="auto"/>
                        <w:bottom w:val="none" w:sz="0" w:space="0" w:color="auto"/>
                        <w:right w:val="none" w:sz="0" w:space="0" w:color="auto"/>
                      </w:divBdr>
                    </w:div>
                  </w:divsChild>
                </w:div>
                <w:div w:id="1763524984">
                  <w:marLeft w:val="0"/>
                  <w:marRight w:val="0"/>
                  <w:marTop w:val="0"/>
                  <w:marBottom w:val="0"/>
                  <w:divBdr>
                    <w:top w:val="none" w:sz="0" w:space="0" w:color="auto"/>
                    <w:left w:val="none" w:sz="0" w:space="0" w:color="auto"/>
                    <w:bottom w:val="none" w:sz="0" w:space="0" w:color="auto"/>
                    <w:right w:val="none" w:sz="0" w:space="0" w:color="auto"/>
                  </w:divBdr>
                  <w:divsChild>
                    <w:div w:id="1831753980">
                      <w:marLeft w:val="0"/>
                      <w:marRight w:val="0"/>
                      <w:marTop w:val="0"/>
                      <w:marBottom w:val="0"/>
                      <w:divBdr>
                        <w:top w:val="none" w:sz="0" w:space="0" w:color="auto"/>
                        <w:left w:val="none" w:sz="0" w:space="0" w:color="auto"/>
                        <w:bottom w:val="none" w:sz="0" w:space="0" w:color="auto"/>
                        <w:right w:val="none" w:sz="0" w:space="0" w:color="auto"/>
                      </w:divBdr>
                    </w:div>
                  </w:divsChild>
                </w:div>
                <w:div w:id="1764372826">
                  <w:marLeft w:val="0"/>
                  <w:marRight w:val="0"/>
                  <w:marTop w:val="0"/>
                  <w:marBottom w:val="0"/>
                  <w:divBdr>
                    <w:top w:val="none" w:sz="0" w:space="0" w:color="auto"/>
                    <w:left w:val="none" w:sz="0" w:space="0" w:color="auto"/>
                    <w:bottom w:val="none" w:sz="0" w:space="0" w:color="auto"/>
                    <w:right w:val="none" w:sz="0" w:space="0" w:color="auto"/>
                  </w:divBdr>
                  <w:divsChild>
                    <w:div w:id="828986580">
                      <w:marLeft w:val="0"/>
                      <w:marRight w:val="0"/>
                      <w:marTop w:val="0"/>
                      <w:marBottom w:val="0"/>
                      <w:divBdr>
                        <w:top w:val="none" w:sz="0" w:space="0" w:color="auto"/>
                        <w:left w:val="none" w:sz="0" w:space="0" w:color="auto"/>
                        <w:bottom w:val="none" w:sz="0" w:space="0" w:color="auto"/>
                        <w:right w:val="none" w:sz="0" w:space="0" w:color="auto"/>
                      </w:divBdr>
                    </w:div>
                  </w:divsChild>
                </w:div>
                <w:div w:id="1779519234">
                  <w:marLeft w:val="0"/>
                  <w:marRight w:val="0"/>
                  <w:marTop w:val="0"/>
                  <w:marBottom w:val="0"/>
                  <w:divBdr>
                    <w:top w:val="none" w:sz="0" w:space="0" w:color="auto"/>
                    <w:left w:val="none" w:sz="0" w:space="0" w:color="auto"/>
                    <w:bottom w:val="none" w:sz="0" w:space="0" w:color="auto"/>
                    <w:right w:val="none" w:sz="0" w:space="0" w:color="auto"/>
                  </w:divBdr>
                  <w:divsChild>
                    <w:div w:id="867178160">
                      <w:marLeft w:val="0"/>
                      <w:marRight w:val="0"/>
                      <w:marTop w:val="0"/>
                      <w:marBottom w:val="0"/>
                      <w:divBdr>
                        <w:top w:val="none" w:sz="0" w:space="0" w:color="auto"/>
                        <w:left w:val="none" w:sz="0" w:space="0" w:color="auto"/>
                        <w:bottom w:val="none" w:sz="0" w:space="0" w:color="auto"/>
                        <w:right w:val="none" w:sz="0" w:space="0" w:color="auto"/>
                      </w:divBdr>
                    </w:div>
                  </w:divsChild>
                </w:div>
                <w:div w:id="1786578087">
                  <w:marLeft w:val="0"/>
                  <w:marRight w:val="0"/>
                  <w:marTop w:val="0"/>
                  <w:marBottom w:val="0"/>
                  <w:divBdr>
                    <w:top w:val="none" w:sz="0" w:space="0" w:color="auto"/>
                    <w:left w:val="none" w:sz="0" w:space="0" w:color="auto"/>
                    <w:bottom w:val="none" w:sz="0" w:space="0" w:color="auto"/>
                    <w:right w:val="none" w:sz="0" w:space="0" w:color="auto"/>
                  </w:divBdr>
                  <w:divsChild>
                    <w:div w:id="1759793837">
                      <w:marLeft w:val="0"/>
                      <w:marRight w:val="0"/>
                      <w:marTop w:val="0"/>
                      <w:marBottom w:val="0"/>
                      <w:divBdr>
                        <w:top w:val="none" w:sz="0" w:space="0" w:color="auto"/>
                        <w:left w:val="none" w:sz="0" w:space="0" w:color="auto"/>
                        <w:bottom w:val="none" w:sz="0" w:space="0" w:color="auto"/>
                        <w:right w:val="none" w:sz="0" w:space="0" w:color="auto"/>
                      </w:divBdr>
                    </w:div>
                  </w:divsChild>
                </w:div>
                <w:div w:id="1798138086">
                  <w:marLeft w:val="0"/>
                  <w:marRight w:val="0"/>
                  <w:marTop w:val="0"/>
                  <w:marBottom w:val="0"/>
                  <w:divBdr>
                    <w:top w:val="none" w:sz="0" w:space="0" w:color="auto"/>
                    <w:left w:val="none" w:sz="0" w:space="0" w:color="auto"/>
                    <w:bottom w:val="none" w:sz="0" w:space="0" w:color="auto"/>
                    <w:right w:val="none" w:sz="0" w:space="0" w:color="auto"/>
                  </w:divBdr>
                  <w:divsChild>
                    <w:div w:id="730733042">
                      <w:marLeft w:val="0"/>
                      <w:marRight w:val="0"/>
                      <w:marTop w:val="0"/>
                      <w:marBottom w:val="0"/>
                      <w:divBdr>
                        <w:top w:val="none" w:sz="0" w:space="0" w:color="auto"/>
                        <w:left w:val="none" w:sz="0" w:space="0" w:color="auto"/>
                        <w:bottom w:val="none" w:sz="0" w:space="0" w:color="auto"/>
                        <w:right w:val="none" w:sz="0" w:space="0" w:color="auto"/>
                      </w:divBdr>
                    </w:div>
                  </w:divsChild>
                </w:div>
                <w:div w:id="1893419933">
                  <w:marLeft w:val="0"/>
                  <w:marRight w:val="0"/>
                  <w:marTop w:val="0"/>
                  <w:marBottom w:val="0"/>
                  <w:divBdr>
                    <w:top w:val="none" w:sz="0" w:space="0" w:color="auto"/>
                    <w:left w:val="none" w:sz="0" w:space="0" w:color="auto"/>
                    <w:bottom w:val="none" w:sz="0" w:space="0" w:color="auto"/>
                    <w:right w:val="none" w:sz="0" w:space="0" w:color="auto"/>
                  </w:divBdr>
                  <w:divsChild>
                    <w:div w:id="2144616205">
                      <w:marLeft w:val="0"/>
                      <w:marRight w:val="0"/>
                      <w:marTop w:val="0"/>
                      <w:marBottom w:val="0"/>
                      <w:divBdr>
                        <w:top w:val="none" w:sz="0" w:space="0" w:color="auto"/>
                        <w:left w:val="none" w:sz="0" w:space="0" w:color="auto"/>
                        <w:bottom w:val="none" w:sz="0" w:space="0" w:color="auto"/>
                        <w:right w:val="none" w:sz="0" w:space="0" w:color="auto"/>
                      </w:divBdr>
                    </w:div>
                  </w:divsChild>
                </w:div>
                <w:div w:id="1905986042">
                  <w:marLeft w:val="0"/>
                  <w:marRight w:val="0"/>
                  <w:marTop w:val="0"/>
                  <w:marBottom w:val="0"/>
                  <w:divBdr>
                    <w:top w:val="none" w:sz="0" w:space="0" w:color="auto"/>
                    <w:left w:val="none" w:sz="0" w:space="0" w:color="auto"/>
                    <w:bottom w:val="none" w:sz="0" w:space="0" w:color="auto"/>
                    <w:right w:val="none" w:sz="0" w:space="0" w:color="auto"/>
                  </w:divBdr>
                  <w:divsChild>
                    <w:div w:id="1412778739">
                      <w:marLeft w:val="0"/>
                      <w:marRight w:val="0"/>
                      <w:marTop w:val="0"/>
                      <w:marBottom w:val="0"/>
                      <w:divBdr>
                        <w:top w:val="none" w:sz="0" w:space="0" w:color="auto"/>
                        <w:left w:val="none" w:sz="0" w:space="0" w:color="auto"/>
                        <w:bottom w:val="none" w:sz="0" w:space="0" w:color="auto"/>
                        <w:right w:val="none" w:sz="0" w:space="0" w:color="auto"/>
                      </w:divBdr>
                    </w:div>
                  </w:divsChild>
                </w:div>
                <w:div w:id="1916431340">
                  <w:marLeft w:val="0"/>
                  <w:marRight w:val="0"/>
                  <w:marTop w:val="0"/>
                  <w:marBottom w:val="0"/>
                  <w:divBdr>
                    <w:top w:val="none" w:sz="0" w:space="0" w:color="auto"/>
                    <w:left w:val="none" w:sz="0" w:space="0" w:color="auto"/>
                    <w:bottom w:val="none" w:sz="0" w:space="0" w:color="auto"/>
                    <w:right w:val="none" w:sz="0" w:space="0" w:color="auto"/>
                  </w:divBdr>
                  <w:divsChild>
                    <w:div w:id="354886174">
                      <w:marLeft w:val="0"/>
                      <w:marRight w:val="0"/>
                      <w:marTop w:val="0"/>
                      <w:marBottom w:val="0"/>
                      <w:divBdr>
                        <w:top w:val="none" w:sz="0" w:space="0" w:color="auto"/>
                        <w:left w:val="none" w:sz="0" w:space="0" w:color="auto"/>
                        <w:bottom w:val="none" w:sz="0" w:space="0" w:color="auto"/>
                        <w:right w:val="none" w:sz="0" w:space="0" w:color="auto"/>
                      </w:divBdr>
                    </w:div>
                    <w:div w:id="393356213">
                      <w:marLeft w:val="0"/>
                      <w:marRight w:val="0"/>
                      <w:marTop w:val="0"/>
                      <w:marBottom w:val="0"/>
                      <w:divBdr>
                        <w:top w:val="none" w:sz="0" w:space="0" w:color="auto"/>
                        <w:left w:val="none" w:sz="0" w:space="0" w:color="auto"/>
                        <w:bottom w:val="none" w:sz="0" w:space="0" w:color="auto"/>
                        <w:right w:val="none" w:sz="0" w:space="0" w:color="auto"/>
                      </w:divBdr>
                    </w:div>
                    <w:div w:id="504513874">
                      <w:marLeft w:val="0"/>
                      <w:marRight w:val="0"/>
                      <w:marTop w:val="0"/>
                      <w:marBottom w:val="0"/>
                      <w:divBdr>
                        <w:top w:val="none" w:sz="0" w:space="0" w:color="auto"/>
                        <w:left w:val="none" w:sz="0" w:space="0" w:color="auto"/>
                        <w:bottom w:val="none" w:sz="0" w:space="0" w:color="auto"/>
                        <w:right w:val="none" w:sz="0" w:space="0" w:color="auto"/>
                      </w:divBdr>
                    </w:div>
                    <w:div w:id="1145900140">
                      <w:marLeft w:val="0"/>
                      <w:marRight w:val="0"/>
                      <w:marTop w:val="0"/>
                      <w:marBottom w:val="0"/>
                      <w:divBdr>
                        <w:top w:val="none" w:sz="0" w:space="0" w:color="auto"/>
                        <w:left w:val="none" w:sz="0" w:space="0" w:color="auto"/>
                        <w:bottom w:val="none" w:sz="0" w:space="0" w:color="auto"/>
                        <w:right w:val="none" w:sz="0" w:space="0" w:color="auto"/>
                      </w:divBdr>
                    </w:div>
                    <w:div w:id="1469008640">
                      <w:marLeft w:val="0"/>
                      <w:marRight w:val="0"/>
                      <w:marTop w:val="0"/>
                      <w:marBottom w:val="0"/>
                      <w:divBdr>
                        <w:top w:val="none" w:sz="0" w:space="0" w:color="auto"/>
                        <w:left w:val="none" w:sz="0" w:space="0" w:color="auto"/>
                        <w:bottom w:val="none" w:sz="0" w:space="0" w:color="auto"/>
                        <w:right w:val="none" w:sz="0" w:space="0" w:color="auto"/>
                      </w:divBdr>
                    </w:div>
                    <w:div w:id="1636718283">
                      <w:marLeft w:val="0"/>
                      <w:marRight w:val="0"/>
                      <w:marTop w:val="0"/>
                      <w:marBottom w:val="0"/>
                      <w:divBdr>
                        <w:top w:val="none" w:sz="0" w:space="0" w:color="auto"/>
                        <w:left w:val="none" w:sz="0" w:space="0" w:color="auto"/>
                        <w:bottom w:val="none" w:sz="0" w:space="0" w:color="auto"/>
                        <w:right w:val="none" w:sz="0" w:space="0" w:color="auto"/>
                      </w:divBdr>
                    </w:div>
                    <w:div w:id="1845317823">
                      <w:marLeft w:val="0"/>
                      <w:marRight w:val="0"/>
                      <w:marTop w:val="0"/>
                      <w:marBottom w:val="0"/>
                      <w:divBdr>
                        <w:top w:val="none" w:sz="0" w:space="0" w:color="auto"/>
                        <w:left w:val="none" w:sz="0" w:space="0" w:color="auto"/>
                        <w:bottom w:val="none" w:sz="0" w:space="0" w:color="auto"/>
                        <w:right w:val="none" w:sz="0" w:space="0" w:color="auto"/>
                      </w:divBdr>
                    </w:div>
                    <w:div w:id="1915041279">
                      <w:marLeft w:val="0"/>
                      <w:marRight w:val="0"/>
                      <w:marTop w:val="0"/>
                      <w:marBottom w:val="0"/>
                      <w:divBdr>
                        <w:top w:val="none" w:sz="0" w:space="0" w:color="auto"/>
                        <w:left w:val="none" w:sz="0" w:space="0" w:color="auto"/>
                        <w:bottom w:val="none" w:sz="0" w:space="0" w:color="auto"/>
                        <w:right w:val="none" w:sz="0" w:space="0" w:color="auto"/>
                      </w:divBdr>
                    </w:div>
                  </w:divsChild>
                </w:div>
                <w:div w:id="1933976339">
                  <w:marLeft w:val="0"/>
                  <w:marRight w:val="0"/>
                  <w:marTop w:val="0"/>
                  <w:marBottom w:val="0"/>
                  <w:divBdr>
                    <w:top w:val="none" w:sz="0" w:space="0" w:color="auto"/>
                    <w:left w:val="none" w:sz="0" w:space="0" w:color="auto"/>
                    <w:bottom w:val="none" w:sz="0" w:space="0" w:color="auto"/>
                    <w:right w:val="none" w:sz="0" w:space="0" w:color="auto"/>
                  </w:divBdr>
                  <w:divsChild>
                    <w:div w:id="1124542066">
                      <w:marLeft w:val="0"/>
                      <w:marRight w:val="0"/>
                      <w:marTop w:val="0"/>
                      <w:marBottom w:val="0"/>
                      <w:divBdr>
                        <w:top w:val="none" w:sz="0" w:space="0" w:color="auto"/>
                        <w:left w:val="none" w:sz="0" w:space="0" w:color="auto"/>
                        <w:bottom w:val="none" w:sz="0" w:space="0" w:color="auto"/>
                        <w:right w:val="none" w:sz="0" w:space="0" w:color="auto"/>
                      </w:divBdr>
                    </w:div>
                  </w:divsChild>
                </w:div>
                <w:div w:id="1949699625">
                  <w:marLeft w:val="0"/>
                  <w:marRight w:val="0"/>
                  <w:marTop w:val="0"/>
                  <w:marBottom w:val="0"/>
                  <w:divBdr>
                    <w:top w:val="none" w:sz="0" w:space="0" w:color="auto"/>
                    <w:left w:val="none" w:sz="0" w:space="0" w:color="auto"/>
                    <w:bottom w:val="none" w:sz="0" w:space="0" w:color="auto"/>
                    <w:right w:val="none" w:sz="0" w:space="0" w:color="auto"/>
                  </w:divBdr>
                  <w:divsChild>
                    <w:div w:id="1343779854">
                      <w:marLeft w:val="0"/>
                      <w:marRight w:val="0"/>
                      <w:marTop w:val="0"/>
                      <w:marBottom w:val="0"/>
                      <w:divBdr>
                        <w:top w:val="none" w:sz="0" w:space="0" w:color="auto"/>
                        <w:left w:val="none" w:sz="0" w:space="0" w:color="auto"/>
                        <w:bottom w:val="none" w:sz="0" w:space="0" w:color="auto"/>
                        <w:right w:val="none" w:sz="0" w:space="0" w:color="auto"/>
                      </w:divBdr>
                    </w:div>
                  </w:divsChild>
                </w:div>
                <w:div w:id="2000959515">
                  <w:marLeft w:val="0"/>
                  <w:marRight w:val="0"/>
                  <w:marTop w:val="0"/>
                  <w:marBottom w:val="0"/>
                  <w:divBdr>
                    <w:top w:val="none" w:sz="0" w:space="0" w:color="auto"/>
                    <w:left w:val="none" w:sz="0" w:space="0" w:color="auto"/>
                    <w:bottom w:val="none" w:sz="0" w:space="0" w:color="auto"/>
                    <w:right w:val="none" w:sz="0" w:space="0" w:color="auto"/>
                  </w:divBdr>
                  <w:divsChild>
                    <w:div w:id="720444284">
                      <w:marLeft w:val="0"/>
                      <w:marRight w:val="0"/>
                      <w:marTop w:val="0"/>
                      <w:marBottom w:val="0"/>
                      <w:divBdr>
                        <w:top w:val="none" w:sz="0" w:space="0" w:color="auto"/>
                        <w:left w:val="none" w:sz="0" w:space="0" w:color="auto"/>
                        <w:bottom w:val="none" w:sz="0" w:space="0" w:color="auto"/>
                        <w:right w:val="none" w:sz="0" w:space="0" w:color="auto"/>
                      </w:divBdr>
                    </w:div>
                  </w:divsChild>
                </w:div>
                <w:div w:id="2056469824">
                  <w:marLeft w:val="0"/>
                  <w:marRight w:val="0"/>
                  <w:marTop w:val="0"/>
                  <w:marBottom w:val="0"/>
                  <w:divBdr>
                    <w:top w:val="none" w:sz="0" w:space="0" w:color="auto"/>
                    <w:left w:val="none" w:sz="0" w:space="0" w:color="auto"/>
                    <w:bottom w:val="none" w:sz="0" w:space="0" w:color="auto"/>
                    <w:right w:val="none" w:sz="0" w:space="0" w:color="auto"/>
                  </w:divBdr>
                  <w:divsChild>
                    <w:div w:id="1152715103">
                      <w:marLeft w:val="0"/>
                      <w:marRight w:val="0"/>
                      <w:marTop w:val="0"/>
                      <w:marBottom w:val="0"/>
                      <w:divBdr>
                        <w:top w:val="none" w:sz="0" w:space="0" w:color="auto"/>
                        <w:left w:val="none" w:sz="0" w:space="0" w:color="auto"/>
                        <w:bottom w:val="none" w:sz="0" w:space="0" w:color="auto"/>
                        <w:right w:val="none" w:sz="0" w:space="0" w:color="auto"/>
                      </w:divBdr>
                    </w:div>
                  </w:divsChild>
                </w:div>
                <w:div w:id="2069457687">
                  <w:marLeft w:val="0"/>
                  <w:marRight w:val="0"/>
                  <w:marTop w:val="0"/>
                  <w:marBottom w:val="0"/>
                  <w:divBdr>
                    <w:top w:val="none" w:sz="0" w:space="0" w:color="auto"/>
                    <w:left w:val="none" w:sz="0" w:space="0" w:color="auto"/>
                    <w:bottom w:val="none" w:sz="0" w:space="0" w:color="auto"/>
                    <w:right w:val="none" w:sz="0" w:space="0" w:color="auto"/>
                  </w:divBdr>
                  <w:divsChild>
                    <w:div w:id="1940864644">
                      <w:marLeft w:val="0"/>
                      <w:marRight w:val="0"/>
                      <w:marTop w:val="0"/>
                      <w:marBottom w:val="0"/>
                      <w:divBdr>
                        <w:top w:val="none" w:sz="0" w:space="0" w:color="auto"/>
                        <w:left w:val="none" w:sz="0" w:space="0" w:color="auto"/>
                        <w:bottom w:val="none" w:sz="0" w:space="0" w:color="auto"/>
                        <w:right w:val="none" w:sz="0" w:space="0" w:color="auto"/>
                      </w:divBdr>
                    </w:div>
                  </w:divsChild>
                </w:div>
                <w:div w:id="2130122564">
                  <w:marLeft w:val="0"/>
                  <w:marRight w:val="0"/>
                  <w:marTop w:val="0"/>
                  <w:marBottom w:val="0"/>
                  <w:divBdr>
                    <w:top w:val="none" w:sz="0" w:space="0" w:color="auto"/>
                    <w:left w:val="none" w:sz="0" w:space="0" w:color="auto"/>
                    <w:bottom w:val="none" w:sz="0" w:space="0" w:color="auto"/>
                    <w:right w:val="none" w:sz="0" w:space="0" w:color="auto"/>
                  </w:divBdr>
                  <w:divsChild>
                    <w:div w:id="1926723108">
                      <w:marLeft w:val="0"/>
                      <w:marRight w:val="0"/>
                      <w:marTop w:val="0"/>
                      <w:marBottom w:val="0"/>
                      <w:divBdr>
                        <w:top w:val="none" w:sz="0" w:space="0" w:color="auto"/>
                        <w:left w:val="none" w:sz="0" w:space="0" w:color="auto"/>
                        <w:bottom w:val="none" w:sz="0" w:space="0" w:color="auto"/>
                        <w:right w:val="none" w:sz="0" w:space="0" w:color="auto"/>
                      </w:divBdr>
                    </w:div>
                  </w:divsChild>
                </w:div>
                <w:div w:id="2134474295">
                  <w:marLeft w:val="0"/>
                  <w:marRight w:val="0"/>
                  <w:marTop w:val="0"/>
                  <w:marBottom w:val="0"/>
                  <w:divBdr>
                    <w:top w:val="none" w:sz="0" w:space="0" w:color="auto"/>
                    <w:left w:val="none" w:sz="0" w:space="0" w:color="auto"/>
                    <w:bottom w:val="none" w:sz="0" w:space="0" w:color="auto"/>
                    <w:right w:val="none" w:sz="0" w:space="0" w:color="auto"/>
                  </w:divBdr>
                  <w:divsChild>
                    <w:div w:id="1374844229">
                      <w:marLeft w:val="0"/>
                      <w:marRight w:val="0"/>
                      <w:marTop w:val="0"/>
                      <w:marBottom w:val="0"/>
                      <w:divBdr>
                        <w:top w:val="none" w:sz="0" w:space="0" w:color="auto"/>
                        <w:left w:val="none" w:sz="0" w:space="0" w:color="auto"/>
                        <w:bottom w:val="none" w:sz="0" w:space="0" w:color="auto"/>
                        <w:right w:val="none" w:sz="0" w:space="0" w:color="auto"/>
                      </w:divBdr>
                    </w:div>
                  </w:divsChild>
                </w:div>
                <w:div w:id="2136243962">
                  <w:marLeft w:val="0"/>
                  <w:marRight w:val="0"/>
                  <w:marTop w:val="0"/>
                  <w:marBottom w:val="0"/>
                  <w:divBdr>
                    <w:top w:val="none" w:sz="0" w:space="0" w:color="auto"/>
                    <w:left w:val="none" w:sz="0" w:space="0" w:color="auto"/>
                    <w:bottom w:val="none" w:sz="0" w:space="0" w:color="auto"/>
                    <w:right w:val="none" w:sz="0" w:space="0" w:color="auto"/>
                  </w:divBdr>
                  <w:divsChild>
                    <w:div w:id="10394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69500">
          <w:marLeft w:val="0"/>
          <w:marRight w:val="0"/>
          <w:marTop w:val="0"/>
          <w:marBottom w:val="0"/>
          <w:divBdr>
            <w:top w:val="none" w:sz="0" w:space="0" w:color="auto"/>
            <w:left w:val="none" w:sz="0" w:space="0" w:color="auto"/>
            <w:bottom w:val="none" w:sz="0" w:space="0" w:color="auto"/>
            <w:right w:val="none" w:sz="0" w:space="0" w:color="auto"/>
          </w:divBdr>
        </w:div>
        <w:div w:id="478690905">
          <w:marLeft w:val="0"/>
          <w:marRight w:val="0"/>
          <w:marTop w:val="0"/>
          <w:marBottom w:val="0"/>
          <w:divBdr>
            <w:top w:val="none" w:sz="0" w:space="0" w:color="auto"/>
            <w:left w:val="none" w:sz="0" w:space="0" w:color="auto"/>
            <w:bottom w:val="none" w:sz="0" w:space="0" w:color="auto"/>
            <w:right w:val="none" w:sz="0" w:space="0" w:color="auto"/>
          </w:divBdr>
          <w:divsChild>
            <w:div w:id="1435975050">
              <w:marLeft w:val="0"/>
              <w:marRight w:val="0"/>
              <w:marTop w:val="0"/>
              <w:marBottom w:val="0"/>
              <w:divBdr>
                <w:top w:val="none" w:sz="0" w:space="0" w:color="auto"/>
                <w:left w:val="none" w:sz="0" w:space="0" w:color="auto"/>
                <w:bottom w:val="none" w:sz="0" w:space="0" w:color="auto"/>
                <w:right w:val="none" w:sz="0" w:space="0" w:color="auto"/>
              </w:divBdr>
            </w:div>
            <w:div w:id="1601835297">
              <w:marLeft w:val="0"/>
              <w:marRight w:val="0"/>
              <w:marTop w:val="0"/>
              <w:marBottom w:val="0"/>
              <w:divBdr>
                <w:top w:val="none" w:sz="0" w:space="0" w:color="auto"/>
                <w:left w:val="none" w:sz="0" w:space="0" w:color="auto"/>
                <w:bottom w:val="none" w:sz="0" w:space="0" w:color="auto"/>
                <w:right w:val="none" w:sz="0" w:space="0" w:color="auto"/>
              </w:divBdr>
            </w:div>
          </w:divsChild>
        </w:div>
        <w:div w:id="542988194">
          <w:marLeft w:val="0"/>
          <w:marRight w:val="0"/>
          <w:marTop w:val="0"/>
          <w:marBottom w:val="0"/>
          <w:divBdr>
            <w:top w:val="none" w:sz="0" w:space="0" w:color="auto"/>
            <w:left w:val="none" w:sz="0" w:space="0" w:color="auto"/>
            <w:bottom w:val="none" w:sz="0" w:space="0" w:color="auto"/>
            <w:right w:val="none" w:sz="0" w:space="0" w:color="auto"/>
          </w:divBdr>
        </w:div>
        <w:div w:id="694892991">
          <w:marLeft w:val="0"/>
          <w:marRight w:val="0"/>
          <w:marTop w:val="0"/>
          <w:marBottom w:val="0"/>
          <w:divBdr>
            <w:top w:val="none" w:sz="0" w:space="0" w:color="auto"/>
            <w:left w:val="none" w:sz="0" w:space="0" w:color="auto"/>
            <w:bottom w:val="none" w:sz="0" w:space="0" w:color="auto"/>
            <w:right w:val="none" w:sz="0" w:space="0" w:color="auto"/>
          </w:divBdr>
        </w:div>
        <w:div w:id="790630962">
          <w:marLeft w:val="0"/>
          <w:marRight w:val="0"/>
          <w:marTop w:val="0"/>
          <w:marBottom w:val="0"/>
          <w:divBdr>
            <w:top w:val="none" w:sz="0" w:space="0" w:color="auto"/>
            <w:left w:val="none" w:sz="0" w:space="0" w:color="auto"/>
            <w:bottom w:val="none" w:sz="0" w:space="0" w:color="auto"/>
            <w:right w:val="none" w:sz="0" w:space="0" w:color="auto"/>
          </w:divBdr>
          <w:divsChild>
            <w:div w:id="71238514">
              <w:marLeft w:val="0"/>
              <w:marRight w:val="0"/>
              <w:marTop w:val="0"/>
              <w:marBottom w:val="0"/>
              <w:divBdr>
                <w:top w:val="none" w:sz="0" w:space="0" w:color="auto"/>
                <w:left w:val="none" w:sz="0" w:space="0" w:color="auto"/>
                <w:bottom w:val="none" w:sz="0" w:space="0" w:color="auto"/>
                <w:right w:val="none" w:sz="0" w:space="0" w:color="auto"/>
              </w:divBdr>
            </w:div>
            <w:div w:id="421294511">
              <w:marLeft w:val="0"/>
              <w:marRight w:val="0"/>
              <w:marTop w:val="0"/>
              <w:marBottom w:val="0"/>
              <w:divBdr>
                <w:top w:val="none" w:sz="0" w:space="0" w:color="auto"/>
                <w:left w:val="none" w:sz="0" w:space="0" w:color="auto"/>
                <w:bottom w:val="none" w:sz="0" w:space="0" w:color="auto"/>
                <w:right w:val="none" w:sz="0" w:space="0" w:color="auto"/>
              </w:divBdr>
            </w:div>
            <w:div w:id="1774666379">
              <w:marLeft w:val="0"/>
              <w:marRight w:val="0"/>
              <w:marTop w:val="0"/>
              <w:marBottom w:val="0"/>
              <w:divBdr>
                <w:top w:val="none" w:sz="0" w:space="0" w:color="auto"/>
                <w:left w:val="none" w:sz="0" w:space="0" w:color="auto"/>
                <w:bottom w:val="none" w:sz="0" w:space="0" w:color="auto"/>
                <w:right w:val="none" w:sz="0" w:space="0" w:color="auto"/>
              </w:divBdr>
            </w:div>
          </w:divsChild>
        </w:div>
        <w:div w:id="822236181">
          <w:marLeft w:val="0"/>
          <w:marRight w:val="0"/>
          <w:marTop w:val="0"/>
          <w:marBottom w:val="0"/>
          <w:divBdr>
            <w:top w:val="none" w:sz="0" w:space="0" w:color="auto"/>
            <w:left w:val="none" w:sz="0" w:space="0" w:color="auto"/>
            <w:bottom w:val="none" w:sz="0" w:space="0" w:color="auto"/>
            <w:right w:val="none" w:sz="0" w:space="0" w:color="auto"/>
          </w:divBdr>
          <w:divsChild>
            <w:div w:id="835875893">
              <w:marLeft w:val="0"/>
              <w:marRight w:val="0"/>
              <w:marTop w:val="0"/>
              <w:marBottom w:val="0"/>
              <w:divBdr>
                <w:top w:val="none" w:sz="0" w:space="0" w:color="auto"/>
                <w:left w:val="none" w:sz="0" w:space="0" w:color="auto"/>
                <w:bottom w:val="none" w:sz="0" w:space="0" w:color="auto"/>
                <w:right w:val="none" w:sz="0" w:space="0" w:color="auto"/>
              </w:divBdr>
            </w:div>
            <w:div w:id="1099760011">
              <w:marLeft w:val="0"/>
              <w:marRight w:val="0"/>
              <w:marTop w:val="0"/>
              <w:marBottom w:val="0"/>
              <w:divBdr>
                <w:top w:val="none" w:sz="0" w:space="0" w:color="auto"/>
                <w:left w:val="none" w:sz="0" w:space="0" w:color="auto"/>
                <w:bottom w:val="none" w:sz="0" w:space="0" w:color="auto"/>
                <w:right w:val="none" w:sz="0" w:space="0" w:color="auto"/>
              </w:divBdr>
            </w:div>
            <w:div w:id="1748260314">
              <w:marLeft w:val="0"/>
              <w:marRight w:val="0"/>
              <w:marTop w:val="0"/>
              <w:marBottom w:val="0"/>
              <w:divBdr>
                <w:top w:val="none" w:sz="0" w:space="0" w:color="auto"/>
                <w:left w:val="none" w:sz="0" w:space="0" w:color="auto"/>
                <w:bottom w:val="none" w:sz="0" w:space="0" w:color="auto"/>
                <w:right w:val="none" w:sz="0" w:space="0" w:color="auto"/>
              </w:divBdr>
            </w:div>
          </w:divsChild>
        </w:div>
        <w:div w:id="1180310264">
          <w:marLeft w:val="0"/>
          <w:marRight w:val="0"/>
          <w:marTop w:val="0"/>
          <w:marBottom w:val="0"/>
          <w:divBdr>
            <w:top w:val="none" w:sz="0" w:space="0" w:color="auto"/>
            <w:left w:val="none" w:sz="0" w:space="0" w:color="auto"/>
            <w:bottom w:val="none" w:sz="0" w:space="0" w:color="auto"/>
            <w:right w:val="none" w:sz="0" w:space="0" w:color="auto"/>
          </w:divBdr>
          <w:divsChild>
            <w:div w:id="1766920075">
              <w:marLeft w:val="-75"/>
              <w:marRight w:val="0"/>
              <w:marTop w:val="30"/>
              <w:marBottom w:val="30"/>
              <w:divBdr>
                <w:top w:val="none" w:sz="0" w:space="0" w:color="auto"/>
                <w:left w:val="none" w:sz="0" w:space="0" w:color="auto"/>
                <w:bottom w:val="none" w:sz="0" w:space="0" w:color="auto"/>
                <w:right w:val="none" w:sz="0" w:space="0" w:color="auto"/>
              </w:divBdr>
              <w:divsChild>
                <w:div w:id="864936">
                  <w:marLeft w:val="0"/>
                  <w:marRight w:val="0"/>
                  <w:marTop w:val="0"/>
                  <w:marBottom w:val="0"/>
                  <w:divBdr>
                    <w:top w:val="none" w:sz="0" w:space="0" w:color="auto"/>
                    <w:left w:val="none" w:sz="0" w:space="0" w:color="auto"/>
                    <w:bottom w:val="none" w:sz="0" w:space="0" w:color="auto"/>
                    <w:right w:val="none" w:sz="0" w:space="0" w:color="auto"/>
                  </w:divBdr>
                  <w:divsChild>
                    <w:div w:id="659967365">
                      <w:marLeft w:val="0"/>
                      <w:marRight w:val="0"/>
                      <w:marTop w:val="0"/>
                      <w:marBottom w:val="0"/>
                      <w:divBdr>
                        <w:top w:val="none" w:sz="0" w:space="0" w:color="auto"/>
                        <w:left w:val="none" w:sz="0" w:space="0" w:color="auto"/>
                        <w:bottom w:val="none" w:sz="0" w:space="0" w:color="auto"/>
                        <w:right w:val="none" w:sz="0" w:space="0" w:color="auto"/>
                      </w:divBdr>
                    </w:div>
                  </w:divsChild>
                </w:div>
                <w:div w:id="6450113">
                  <w:marLeft w:val="0"/>
                  <w:marRight w:val="0"/>
                  <w:marTop w:val="0"/>
                  <w:marBottom w:val="0"/>
                  <w:divBdr>
                    <w:top w:val="none" w:sz="0" w:space="0" w:color="auto"/>
                    <w:left w:val="none" w:sz="0" w:space="0" w:color="auto"/>
                    <w:bottom w:val="none" w:sz="0" w:space="0" w:color="auto"/>
                    <w:right w:val="none" w:sz="0" w:space="0" w:color="auto"/>
                  </w:divBdr>
                  <w:divsChild>
                    <w:div w:id="708184081">
                      <w:marLeft w:val="0"/>
                      <w:marRight w:val="0"/>
                      <w:marTop w:val="0"/>
                      <w:marBottom w:val="0"/>
                      <w:divBdr>
                        <w:top w:val="none" w:sz="0" w:space="0" w:color="auto"/>
                        <w:left w:val="none" w:sz="0" w:space="0" w:color="auto"/>
                        <w:bottom w:val="none" w:sz="0" w:space="0" w:color="auto"/>
                        <w:right w:val="none" w:sz="0" w:space="0" w:color="auto"/>
                      </w:divBdr>
                    </w:div>
                  </w:divsChild>
                </w:div>
                <w:div w:id="18439358">
                  <w:marLeft w:val="0"/>
                  <w:marRight w:val="0"/>
                  <w:marTop w:val="0"/>
                  <w:marBottom w:val="0"/>
                  <w:divBdr>
                    <w:top w:val="none" w:sz="0" w:space="0" w:color="auto"/>
                    <w:left w:val="none" w:sz="0" w:space="0" w:color="auto"/>
                    <w:bottom w:val="none" w:sz="0" w:space="0" w:color="auto"/>
                    <w:right w:val="none" w:sz="0" w:space="0" w:color="auto"/>
                  </w:divBdr>
                  <w:divsChild>
                    <w:div w:id="85806219">
                      <w:marLeft w:val="0"/>
                      <w:marRight w:val="0"/>
                      <w:marTop w:val="0"/>
                      <w:marBottom w:val="0"/>
                      <w:divBdr>
                        <w:top w:val="none" w:sz="0" w:space="0" w:color="auto"/>
                        <w:left w:val="none" w:sz="0" w:space="0" w:color="auto"/>
                        <w:bottom w:val="none" w:sz="0" w:space="0" w:color="auto"/>
                        <w:right w:val="none" w:sz="0" w:space="0" w:color="auto"/>
                      </w:divBdr>
                    </w:div>
                  </w:divsChild>
                </w:div>
                <w:div w:id="24211351">
                  <w:marLeft w:val="0"/>
                  <w:marRight w:val="0"/>
                  <w:marTop w:val="0"/>
                  <w:marBottom w:val="0"/>
                  <w:divBdr>
                    <w:top w:val="none" w:sz="0" w:space="0" w:color="auto"/>
                    <w:left w:val="none" w:sz="0" w:space="0" w:color="auto"/>
                    <w:bottom w:val="none" w:sz="0" w:space="0" w:color="auto"/>
                    <w:right w:val="none" w:sz="0" w:space="0" w:color="auto"/>
                  </w:divBdr>
                  <w:divsChild>
                    <w:div w:id="343290240">
                      <w:marLeft w:val="0"/>
                      <w:marRight w:val="0"/>
                      <w:marTop w:val="0"/>
                      <w:marBottom w:val="0"/>
                      <w:divBdr>
                        <w:top w:val="none" w:sz="0" w:space="0" w:color="auto"/>
                        <w:left w:val="none" w:sz="0" w:space="0" w:color="auto"/>
                        <w:bottom w:val="none" w:sz="0" w:space="0" w:color="auto"/>
                        <w:right w:val="none" w:sz="0" w:space="0" w:color="auto"/>
                      </w:divBdr>
                    </w:div>
                  </w:divsChild>
                </w:div>
                <w:div w:id="75249442">
                  <w:marLeft w:val="0"/>
                  <w:marRight w:val="0"/>
                  <w:marTop w:val="0"/>
                  <w:marBottom w:val="0"/>
                  <w:divBdr>
                    <w:top w:val="none" w:sz="0" w:space="0" w:color="auto"/>
                    <w:left w:val="none" w:sz="0" w:space="0" w:color="auto"/>
                    <w:bottom w:val="none" w:sz="0" w:space="0" w:color="auto"/>
                    <w:right w:val="none" w:sz="0" w:space="0" w:color="auto"/>
                  </w:divBdr>
                  <w:divsChild>
                    <w:div w:id="95562218">
                      <w:marLeft w:val="0"/>
                      <w:marRight w:val="0"/>
                      <w:marTop w:val="0"/>
                      <w:marBottom w:val="0"/>
                      <w:divBdr>
                        <w:top w:val="none" w:sz="0" w:space="0" w:color="auto"/>
                        <w:left w:val="none" w:sz="0" w:space="0" w:color="auto"/>
                        <w:bottom w:val="none" w:sz="0" w:space="0" w:color="auto"/>
                        <w:right w:val="none" w:sz="0" w:space="0" w:color="auto"/>
                      </w:divBdr>
                    </w:div>
                  </w:divsChild>
                </w:div>
                <w:div w:id="207500139">
                  <w:marLeft w:val="0"/>
                  <w:marRight w:val="0"/>
                  <w:marTop w:val="0"/>
                  <w:marBottom w:val="0"/>
                  <w:divBdr>
                    <w:top w:val="none" w:sz="0" w:space="0" w:color="auto"/>
                    <w:left w:val="none" w:sz="0" w:space="0" w:color="auto"/>
                    <w:bottom w:val="none" w:sz="0" w:space="0" w:color="auto"/>
                    <w:right w:val="none" w:sz="0" w:space="0" w:color="auto"/>
                  </w:divBdr>
                  <w:divsChild>
                    <w:div w:id="1920090797">
                      <w:marLeft w:val="0"/>
                      <w:marRight w:val="0"/>
                      <w:marTop w:val="0"/>
                      <w:marBottom w:val="0"/>
                      <w:divBdr>
                        <w:top w:val="none" w:sz="0" w:space="0" w:color="auto"/>
                        <w:left w:val="none" w:sz="0" w:space="0" w:color="auto"/>
                        <w:bottom w:val="none" w:sz="0" w:space="0" w:color="auto"/>
                        <w:right w:val="none" w:sz="0" w:space="0" w:color="auto"/>
                      </w:divBdr>
                    </w:div>
                  </w:divsChild>
                </w:div>
                <w:div w:id="221907418">
                  <w:marLeft w:val="0"/>
                  <w:marRight w:val="0"/>
                  <w:marTop w:val="0"/>
                  <w:marBottom w:val="0"/>
                  <w:divBdr>
                    <w:top w:val="none" w:sz="0" w:space="0" w:color="auto"/>
                    <w:left w:val="none" w:sz="0" w:space="0" w:color="auto"/>
                    <w:bottom w:val="none" w:sz="0" w:space="0" w:color="auto"/>
                    <w:right w:val="none" w:sz="0" w:space="0" w:color="auto"/>
                  </w:divBdr>
                  <w:divsChild>
                    <w:div w:id="718818453">
                      <w:marLeft w:val="0"/>
                      <w:marRight w:val="0"/>
                      <w:marTop w:val="0"/>
                      <w:marBottom w:val="0"/>
                      <w:divBdr>
                        <w:top w:val="none" w:sz="0" w:space="0" w:color="auto"/>
                        <w:left w:val="none" w:sz="0" w:space="0" w:color="auto"/>
                        <w:bottom w:val="none" w:sz="0" w:space="0" w:color="auto"/>
                        <w:right w:val="none" w:sz="0" w:space="0" w:color="auto"/>
                      </w:divBdr>
                    </w:div>
                  </w:divsChild>
                </w:div>
                <w:div w:id="228460040">
                  <w:marLeft w:val="0"/>
                  <w:marRight w:val="0"/>
                  <w:marTop w:val="0"/>
                  <w:marBottom w:val="0"/>
                  <w:divBdr>
                    <w:top w:val="none" w:sz="0" w:space="0" w:color="auto"/>
                    <w:left w:val="none" w:sz="0" w:space="0" w:color="auto"/>
                    <w:bottom w:val="none" w:sz="0" w:space="0" w:color="auto"/>
                    <w:right w:val="none" w:sz="0" w:space="0" w:color="auto"/>
                  </w:divBdr>
                  <w:divsChild>
                    <w:div w:id="643003207">
                      <w:marLeft w:val="0"/>
                      <w:marRight w:val="0"/>
                      <w:marTop w:val="0"/>
                      <w:marBottom w:val="0"/>
                      <w:divBdr>
                        <w:top w:val="none" w:sz="0" w:space="0" w:color="auto"/>
                        <w:left w:val="none" w:sz="0" w:space="0" w:color="auto"/>
                        <w:bottom w:val="none" w:sz="0" w:space="0" w:color="auto"/>
                        <w:right w:val="none" w:sz="0" w:space="0" w:color="auto"/>
                      </w:divBdr>
                    </w:div>
                  </w:divsChild>
                </w:div>
                <w:div w:id="236599972">
                  <w:marLeft w:val="0"/>
                  <w:marRight w:val="0"/>
                  <w:marTop w:val="0"/>
                  <w:marBottom w:val="0"/>
                  <w:divBdr>
                    <w:top w:val="none" w:sz="0" w:space="0" w:color="auto"/>
                    <w:left w:val="none" w:sz="0" w:space="0" w:color="auto"/>
                    <w:bottom w:val="none" w:sz="0" w:space="0" w:color="auto"/>
                    <w:right w:val="none" w:sz="0" w:space="0" w:color="auto"/>
                  </w:divBdr>
                  <w:divsChild>
                    <w:div w:id="1732921373">
                      <w:marLeft w:val="0"/>
                      <w:marRight w:val="0"/>
                      <w:marTop w:val="0"/>
                      <w:marBottom w:val="0"/>
                      <w:divBdr>
                        <w:top w:val="none" w:sz="0" w:space="0" w:color="auto"/>
                        <w:left w:val="none" w:sz="0" w:space="0" w:color="auto"/>
                        <w:bottom w:val="none" w:sz="0" w:space="0" w:color="auto"/>
                        <w:right w:val="none" w:sz="0" w:space="0" w:color="auto"/>
                      </w:divBdr>
                    </w:div>
                  </w:divsChild>
                </w:div>
                <w:div w:id="238176289">
                  <w:marLeft w:val="0"/>
                  <w:marRight w:val="0"/>
                  <w:marTop w:val="0"/>
                  <w:marBottom w:val="0"/>
                  <w:divBdr>
                    <w:top w:val="none" w:sz="0" w:space="0" w:color="auto"/>
                    <w:left w:val="none" w:sz="0" w:space="0" w:color="auto"/>
                    <w:bottom w:val="none" w:sz="0" w:space="0" w:color="auto"/>
                    <w:right w:val="none" w:sz="0" w:space="0" w:color="auto"/>
                  </w:divBdr>
                  <w:divsChild>
                    <w:div w:id="1653367398">
                      <w:marLeft w:val="0"/>
                      <w:marRight w:val="0"/>
                      <w:marTop w:val="0"/>
                      <w:marBottom w:val="0"/>
                      <w:divBdr>
                        <w:top w:val="none" w:sz="0" w:space="0" w:color="auto"/>
                        <w:left w:val="none" w:sz="0" w:space="0" w:color="auto"/>
                        <w:bottom w:val="none" w:sz="0" w:space="0" w:color="auto"/>
                        <w:right w:val="none" w:sz="0" w:space="0" w:color="auto"/>
                      </w:divBdr>
                    </w:div>
                  </w:divsChild>
                </w:div>
                <w:div w:id="254360311">
                  <w:marLeft w:val="0"/>
                  <w:marRight w:val="0"/>
                  <w:marTop w:val="0"/>
                  <w:marBottom w:val="0"/>
                  <w:divBdr>
                    <w:top w:val="none" w:sz="0" w:space="0" w:color="auto"/>
                    <w:left w:val="none" w:sz="0" w:space="0" w:color="auto"/>
                    <w:bottom w:val="none" w:sz="0" w:space="0" w:color="auto"/>
                    <w:right w:val="none" w:sz="0" w:space="0" w:color="auto"/>
                  </w:divBdr>
                  <w:divsChild>
                    <w:div w:id="1792821837">
                      <w:marLeft w:val="0"/>
                      <w:marRight w:val="0"/>
                      <w:marTop w:val="0"/>
                      <w:marBottom w:val="0"/>
                      <w:divBdr>
                        <w:top w:val="none" w:sz="0" w:space="0" w:color="auto"/>
                        <w:left w:val="none" w:sz="0" w:space="0" w:color="auto"/>
                        <w:bottom w:val="none" w:sz="0" w:space="0" w:color="auto"/>
                        <w:right w:val="none" w:sz="0" w:space="0" w:color="auto"/>
                      </w:divBdr>
                    </w:div>
                  </w:divsChild>
                </w:div>
                <w:div w:id="298386398">
                  <w:marLeft w:val="0"/>
                  <w:marRight w:val="0"/>
                  <w:marTop w:val="0"/>
                  <w:marBottom w:val="0"/>
                  <w:divBdr>
                    <w:top w:val="none" w:sz="0" w:space="0" w:color="auto"/>
                    <w:left w:val="none" w:sz="0" w:space="0" w:color="auto"/>
                    <w:bottom w:val="none" w:sz="0" w:space="0" w:color="auto"/>
                    <w:right w:val="none" w:sz="0" w:space="0" w:color="auto"/>
                  </w:divBdr>
                  <w:divsChild>
                    <w:div w:id="1248350070">
                      <w:marLeft w:val="0"/>
                      <w:marRight w:val="0"/>
                      <w:marTop w:val="0"/>
                      <w:marBottom w:val="0"/>
                      <w:divBdr>
                        <w:top w:val="none" w:sz="0" w:space="0" w:color="auto"/>
                        <w:left w:val="none" w:sz="0" w:space="0" w:color="auto"/>
                        <w:bottom w:val="none" w:sz="0" w:space="0" w:color="auto"/>
                        <w:right w:val="none" w:sz="0" w:space="0" w:color="auto"/>
                      </w:divBdr>
                    </w:div>
                  </w:divsChild>
                </w:div>
                <w:div w:id="322125219">
                  <w:marLeft w:val="0"/>
                  <w:marRight w:val="0"/>
                  <w:marTop w:val="0"/>
                  <w:marBottom w:val="0"/>
                  <w:divBdr>
                    <w:top w:val="none" w:sz="0" w:space="0" w:color="auto"/>
                    <w:left w:val="none" w:sz="0" w:space="0" w:color="auto"/>
                    <w:bottom w:val="none" w:sz="0" w:space="0" w:color="auto"/>
                    <w:right w:val="none" w:sz="0" w:space="0" w:color="auto"/>
                  </w:divBdr>
                  <w:divsChild>
                    <w:div w:id="608201105">
                      <w:marLeft w:val="0"/>
                      <w:marRight w:val="0"/>
                      <w:marTop w:val="0"/>
                      <w:marBottom w:val="0"/>
                      <w:divBdr>
                        <w:top w:val="none" w:sz="0" w:space="0" w:color="auto"/>
                        <w:left w:val="none" w:sz="0" w:space="0" w:color="auto"/>
                        <w:bottom w:val="none" w:sz="0" w:space="0" w:color="auto"/>
                        <w:right w:val="none" w:sz="0" w:space="0" w:color="auto"/>
                      </w:divBdr>
                    </w:div>
                  </w:divsChild>
                </w:div>
                <w:div w:id="351494981">
                  <w:marLeft w:val="0"/>
                  <w:marRight w:val="0"/>
                  <w:marTop w:val="0"/>
                  <w:marBottom w:val="0"/>
                  <w:divBdr>
                    <w:top w:val="none" w:sz="0" w:space="0" w:color="auto"/>
                    <w:left w:val="none" w:sz="0" w:space="0" w:color="auto"/>
                    <w:bottom w:val="none" w:sz="0" w:space="0" w:color="auto"/>
                    <w:right w:val="none" w:sz="0" w:space="0" w:color="auto"/>
                  </w:divBdr>
                  <w:divsChild>
                    <w:div w:id="2111848907">
                      <w:marLeft w:val="0"/>
                      <w:marRight w:val="0"/>
                      <w:marTop w:val="0"/>
                      <w:marBottom w:val="0"/>
                      <w:divBdr>
                        <w:top w:val="none" w:sz="0" w:space="0" w:color="auto"/>
                        <w:left w:val="none" w:sz="0" w:space="0" w:color="auto"/>
                        <w:bottom w:val="none" w:sz="0" w:space="0" w:color="auto"/>
                        <w:right w:val="none" w:sz="0" w:space="0" w:color="auto"/>
                      </w:divBdr>
                    </w:div>
                  </w:divsChild>
                </w:div>
                <w:div w:id="370156600">
                  <w:marLeft w:val="0"/>
                  <w:marRight w:val="0"/>
                  <w:marTop w:val="0"/>
                  <w:marBottom w:val="0"/>
                  <w:divBdr>
                    <w:top w:val="none" w:sz="0" w:space="0" w:color="auto"/>
                    <w:left w:val="none" w:sz="0" w:space="0" w:color="auto"/>
                    <w:bottom w:val="none" w:sz="0" w:space="0" w:color="auto"/>
                    <w:right w:val="none" w:sz="0" w:space="0" w:color="auto"/>
                  </w:divBdr>
                  <w:divsChild>
                    <w:div w:id="1471749182">
                      <w:marLeft w:val="0"/>
                      <w:marRight w:val="0"/>
                      <w:marTop w:val="0"/>
                      <w:marBottom w:val="0"/>
                      <w:divBdr>
                        <w:top w:val="none" w:sz="0" w:space="0" w:color="auto"/>
                        <w:left w:val="none" w:sz="0" w:space="0" w:color="auto"/>
                        <w:bottom w:val="none" w:sz="0" w:space="0" w:color="auto"/>
                        <w:right w:val="none" w:sz="0" w:space="0" w:color="auto"/>
                      </w:divBdr>
                    </w:div>
                  </w:divsChild>
                </w:div>
                <w:div w:id="374698633">
                  <w:marLeft w:val="0"/>
                  <w:marRight w:val="0"/>
                  <w:marTop w:val="0"/>
                  <w:marBottom w:val="0"/>
                  <w:divBdr>
                    <w:top w:val="none" w:sz="0" w:space="0" w:color="auto"/>
                    <w:left w:val="none" w:sz="0" w:space="0" w:color="auto"/>
                    <w:bottom w:val="none" w:sz="0" w:space="0" w:color="auto"/>
                    <w:right w:val="none" w:sz="0" w:space="0" w:color="auto"/>
                  </w:divBdr>
                  <w:divsChild>
                    <w:div w:id="116804527">
                      <w:marLeft w:val="0"/>
                      <w:marRight w:val="0"/>
                      <w:marTop w:val="0"/>
                      <w:marBottom w:val="0"/>
                      <w:divBdr>
                        <w:top w:val="none" w:sz="0" w:space="0" w:color="auto"/>
                        <w:left w:val="none" w:sz="0" w:space="0" w:color="auto"/>
                        <w:bottom w:val="none" w:sz="0" w:space="0" w:color="auto"/>
                        <w:right w:val="none" w:sz="0" w:space="0" w:color="auto"/>
                      </w:divBdr>
                    </w:div>
                  </w:divsChild>
                </w:div>
                <w:div w:id="377701704">
                  <w:marLeft w:val="0"/>
                  <w:marRight w:val="0"/>
                  <w:marTop w:val="0"/>
                  <w:marBottom w:val="0"/>
                  <w:divBdr>
                    <w:top w:val="none" w:sz="0" w:space="0" w:color="auto"/>
                    <w:left w:val="none" w:sz="0" w:space="0" w:color="auto"/>
                    <w:bottom w:val="none" w:sz="0" w:space="0" w:color="auto"/>
                    <w:right w:val="none" w:sz="0" w:space="0" w:color="auto"/>
                  </w:divBdr>
                  <w:divsChild>
                    <w:div w:id="881792192">
                      <w:marLeft w:val="0"/>
                      <w:marRight w:val="0"/>
                      <w:marTop w:val="0"/>
                      <w:marBottom w:val="0"/>
                      <w:divBdr>
                        <w:top w:val="none" w:sz="0" w:space="0" w:color="auto"/>
                        <w:left w:val="none" w:sz="0" w:space="0" w:color="auto"/>
                        <w:bottom w:val="none" w:sz="0" w:space="0" w:color="auto"/>
                        <w:right w:val="none" w:sz="0" w:space="0" w:color="auto"/>
                      </w:divBdr>
                    </w:div>
                  </w:divsChild>
                </w:div>
                <w:div w:id="441415407">
                  <w:marLeft w:val="0"/>
                  <w:marRight w:val="0"/>
                  <w:marTop w:val="0"/>
                  <w:marBottom w:val="0"/>
                  <w:divBdr>
                    <w:top w:val="none" w:sz="0" w:space="0" w:color="auto"/>
                    <w:left w:val="none" w:sz="0" w:space="0" w:color="auto"/>
                    <w:bottom w:val="none" w:sz="0" w:space="0" w:color="auto"/>
                    <w:right w:val="none" w:sz="0" w:space="0" w:color="auto"/>
                  </w:divBdr>
                  <w:divsChild>
                    <w:div w:id="538738087">
                      <w:marLeft w:val="0"/>
                      <w:marRight w:val="0"/>
                      <w:marTop w:val="0"/>
                      <w:marBottom w:val="0"/>
                      <w:divBdr>
                        <w:top w:val="none" w:sz="0" w:space="0" w:color="auto"/>
                        <w:left w:val="none" w:sz="0" w:space="0" w:color="auto"/>
                        <w:bottom w:val="none" w:sz="0" w:space="0" w:color="auto"/>
                        <w:right w:val="none" w:sz="0" w:space="0" w:color="auto"/>
                      </w:divBdr>
                    </w:div>
                  </w:divsChild>
                </w:div>
                <w:div w:id="454641828">
                  <w:marLeft w:val="0"/>
                  <w:marRight w:val="0"/>
                  <w:marTop w:val="0"/>
                  <w:marBottom w:val="0"/>
                  <w:divBdr>
                    <w:top w:val="none" w:sz="0" w:space="0" w:color="auto"/>
                    <w:left w:val="none" w:sz="0" w:space="0" w:color="auto"/>
                    <w:bottom w:val="none" w:sz="0" w:space="0" w:color="auto"/>
                    <w:right w:val="none" w:sz="0" w:space="0" w:color="auto"/>
                  </w:divBdr>
                  <w:divsChild>
                    <w:div w:id="1943300211">
                      <w:marLeft w:val="0"/>
                      <w:marRight w:val="0"/>
                      <w:marTop w:val="0"/>
                      <w:marBottom w:val="0"/>
                      <w:divBdr>
                        <w:top w:val="none" w:sz="0" w:space="0" w:color="auto"/>
                        <w:left w:val="none" w:sz="0" w:space="0" w:color="auto"/>
                        <w:bottom w:val="none" w:sz="0" w:space="0" w:color="auto"/>
                        <w:right w:val="none" w:sz="0" w:space="0" w:color="auto"/>
                      </w:divBdr>
                    </w:div>
                  </w:divsChild>
                </w:div>
                <w:div w:id="466051823">
                  <w:marLeft w:val="0"/>
                  <w:marRight w:val="0"/>
                  <w:marTop w:val="0"/>
                  <w:marBottom w:val="0"/>
                  <w:divBdr>
                    <w:top w:val="none" w:sz="0" w:space="0" w:color="auto"/>
                    <w:left w:val="none" w:sz="0" w:space="0" w:color="auto"/>
                    <w:bottom w:val="none" w:sz="0" w:space="0" w:color="auto"/>
                    <w:right w:val="none" w:sz="0" w:space="0" w:color="auto"/>
                  </w:divBdr>
                  <w:divsChild>
                    <w:div w:id="247428372">
                      <w:marLeft w:val="0"/>
                      <w:marRight w:val="0"/>
                      <w:marTop w:val="0"/>
                      <w:marBottom w:val="0"/>
                      <w:divBdr>
                        <w:top w:val="none" w:sz="0" w:space="0" w:color="auto"/>
                        <w:left w:val="none" w:sz="0" w:space="0" w:color="auto"/>
                        <w:bottom w:val="none" w:sz="0" w:space="0" w:color="auto"/>
                        <w:right w:val="none" w:sz="0" w:space="0" w:color="auto"/>
                      </w:divBdr>
                    </w:div>
                  </w:divsChild>
                </w:div>
                <w:div w:id="505898189">
                  <w:marLeft w:val="0"/>
                  <w:marRight w:val="0"/>
                  <w:marTop w:val="0"/>
                  <w:marBottom w:val="0"/>
                  <w:divBdr>
                    <w:top w:val="none" w:sz="0" w:space="0" w:color="auto"/>
                    <w:left w:val="none" w:sz="0" w:space="0" w:color="auto"/>
                    <w:bottom w:val="none" w:sz="0" w:space="0" w:color="auto"/>
                    <w:right w:val="none" w:sz="0" w:space="0" w:color="auto"/>
                  </w:divBdr>
                  <w:divsChild>
                    <w:div w:id="69082819">
                      <w:marLeft w:val="0"/>
                      <w:marRight w:val="0"/>
                      <w:marTop w:val="0"/>
                      <w:marBottom w:val="0"/>
                      <w:divBdr>
                        <w:top w:val="none" w:sz="0" w:space="0" w:color="auto"/>
                        <w:left w:val="none" w:sz="0" w:space="0" w:color="auto"/>
                        <w:bottom w:val="none" w:sz="0" w:space="0" w:color="auto"/>
                        <w:right w:val="none" w:sz="0" w:space="0" w:color="auto"/>
                      </w:divBdr>
                    </w:div>
                  </w:divsChild>
                </w:div>
                <w:div w:id="521240232">
                  <w:marLeft w:val="0"/>
                  <w:marRight w:val="0"/>
                  <w:marTop w:val="0"/>
                  <w:marBottom w:val="0"/>
                  <w:divBdr>
                    <w:top w:val="none" w:sz="0" w:space="0" w:color="auto"/>
                    <w:left w:val="none" w:sz="0" w:space="0" w:color="auto"/>
                    <w:bottom w:val="none" w:sz="0" w:space="0" w:color="auto"/>
                    <w:right w:val="none" w:sz="0" w:space="0" w:color="auto"/>
                  </w:divBdr>
                  <w:divsChild>
                    <w:div w:id="2830867">
                      <w:marLeft w:val="0"/>
                      <w:marRight w:val="0"/>
                      <w:marTop w:val="0"/>
                      <w:marBottom w:val="0"/>
                      <w:divBdr>
                        <w:top w:val="none" w:sz="0" w:space="0" w:color="auto"/>
                        <w:left w:val="none" w:sz="0" w:space="0" w:color="auto"/>
                        <w:bottom w:val="none" w:sz="0" w:space="0" w:color="auto"/>
                        <w:right w:val="none" w:sz="0" w:space="0" w:color="auto"/>
                      </w:divBdr>
                    </w:div>
                  </w:divsChild>
                </w:div>
                <w:div w:id="573780850">
                  <w:marLeft w:val="0"/>
                  <w:marRight w:val="0"/>
                  <w:marTop w:val="0"/>
                  <w:marBottom w:val="0"/>
                  <w:divBdr>
                    <w:top w:val="none" w:sz="0" w:space="0" w:color="auto"/>
                    <w:left w:val="none" w:sz="0" w:space="0" w:color="auto"/>
                    <w:bottom w:val="none" w:sz="0" w:space="0" w:color="auto"/>
                    <w:right w:val="none" w:sz="0" w:space="0" w:color="auto"/>
                  </w:divBdr>
                  <w:divsChild>
                    <w:div w:id="623004740">
                      <w:marLeft w:val="0"/>
                      <w:marRight w:val="0"/>
                      <w:marTop w:val="0"/>
                      <w:marBottom w:val="0"/>
                      <w:divBdr>
                        <w:top w:val="none" w:sz="0" w:space="0" w:color="auto"/>
                        <w:left w:val="none" w:sz="0" w:space="0" w:color="auto"/>
                        <w:bottom w:val="none" w:sz="0" w:space="0" w:color="auto"/>
                        <w:right w:val="none" w:sz="0" w:space="0" w:color="auto"/>
                      </w:divBdr>
                    </w:div>
                    <w:div w:id="645621108">
                      <w:marLeft w:val="0"/>
                      <w:marRight w:val="0"/>
                      <w:marTop w:val="0"/>
                      <w:marBottom w:val="0"/>
                      <w:divBdr>
                        <w:top w:val="none" w:sz="0" w:space="0" w:color="auto"/>
                        <w:left w:val="none" w:sz="0" w:space="0" w:color="auto"/>
                        <w:bottom w:val="none" w:sz="0" w:space="0" w:color="auto"/>
                        <w:right w:val="none" w:sz="0" w:space="0" w:color="auto"/>
                      </w:divBdr>
                    </w:div>
                    <w:div w:id="993290748">
                      <w:marLeft w:val="0"/>
                      <w:marRight w:val="0"/>
                      <w:marTop w:val="0"/>
                      <w:marBottom w:val="0"/>
                      <w:divBdr>
                        <w:top w:val="none" w:sz="0" w:space="0" w:color="auto"/>
                        <w:left w:val="none" w:sz="0" w:space="0" w:color="auto"/>
                        <w:bottom w:val="none" w:sz="0" w:space="0" w:color="auto"/>
                        <w:right w:val="none" w:sz="0" w:space="0" w:color="auto"/>
                      </w:divBdr>
                    </w:div>
                    <w:div w:id="1388995746">
                      <w:marLeft w:val="0"/>
                      <w:marRight w:val="0"/>
                      <w:marTop w:val="0"/>
                      <w:marBottom w:val="0"/>
                      <w:divBdr>
                        <w:top w:val="none" w:sz="0" w:space="0" w:color="auto"/>
                        <w:left w:val="none" w:sz="0" w:space="0" w:color="auto"/>
                        <w:bottom w:val="none" w:sz="0" w:space="0" w:color="auto"/>
                        <w:right w:val="none" w:sz="0" w:space="0" w:color="auto"/>
                      </w:divBdr>
                    </w:div>
                    <w:div w:id="1579288678">
                      <w:marLeft w:val="0"/>
                      <w:marRight w:val="0"/>
                      <w:marTop w:val="0"/>
                      <w:marBottom w:val="0"/>
                      <w:divBdr>
                        <w:top w:val="none" w:sz="0" w:space="0" w:color="auto"/>
                        <w:left w:val="none" w:sz="0" w:space="0" w:color="auto"/>
                        <w:bottom w:val="none" w:sz="0" w:space="0" w:color="auto"/>
                        <w:right w:val="none" w:sz="0" w:space="0" w:color="auto"/>
                      </w:divBdr>
                    </w:div>
                    <w:div w:id="1999845714">
                      <w:marLeft w:val="0"/>
                      <w:marRight w:val="0"/>
                      <w:marTop w:val="0"/>
                      <w:marBottom w:val="0"/>
                      <w:divBdr>
                        <w:top w:val="none" w:sz="0" w:space="0" w:color="auto"/>
                        <w:left w:val="none" w:sz="0" w:space="0" w:color="auto"/>
                        <w:bottom w:val="none" w:sz="0" w:space="0" w:color="auto"/>
                        <w:right w:val="none" w:sz="0" w:space="0" w:color="auto"/>
                      </w:divBdr>
                    </w:div>
                  </w:divsChild>
                </w:div>
                <w:div w:id="625744979">
                  <w:marLeft w:val="0"/>
                  <w:marRight w:val="0"/>
                  <w:marTop w:val="0"/>
                  <w:marBottom w:val="0"/>
                  <w:divBdr>
                    <w:top w:val="none" w:sz="0" w:space="0" w:color="auto"/>
                    <w:left w:val="none" w:sz="0" w:space="0" w:color="auto"/>
                    <w:bottom w:val="none" w:sz="0" w:space="0" w:color="auto"/>
                    <w:right w:val="none" w:sz="0" w:space="0" w:color="auto"/>
                  </w:divBdr>
                  <w:divsChild>
                    <w:div w:id="189733414">
                      <w:marLeft w:val="0"/>
                      <w:marRight w:val="0"/>
                      <w:marTop w:val="0"/>
                      <w:marBottom w:val="0"/>
                      <w:divBdr>
                        <w:top w:val="none" w:sz="0" w:space="0" w:color="auto"/>
                        <w:left w:val="none" w:sz="0" w:space="0" w:color="auto"/>
                        <w:bottom w:val="none" w:sz="0" w:space="0" w:color="auto"/>
                        <w:right w:val="none" w:sz="0" w:space="0" w:color="auto"/>
                      </w:divBdr>
                    </w:div>
                  </w:divsChild>
                </w:div>
                <w:div w:id="663707699">
                  <w:marLeft w:val="0"/>
                  <w:marRight w:val="0"/>
                  <w:marTop w:val="0"/>
                  <w:marBottom w:val="0"/>
                  <w:divBdr>
                    <w:top w:val="none" w:sz="0" w:space="0" w:color="auto"/>
                    <w:left w:val="none" w:sz="0" w:space="0" w:color="auto"/>
                    <w:bottom w:val="none" w:sz="0" w:space="0" w:color="auto"/>
                    <w:right w:val="none" w:sz="0" w:space="0" w:color="auto"/>
                  </w:divBdr>
                  <w:divsChild>
                    <w:div w:id="993099035">
                      <w:marLeft w:val="0"/>
                      <w:marRight w:val="0"/>
                      <w:marTop w:val="0"/>
                      <w:marBottom w:val="0"/>
                      <w:divBdr>
                        <w:top w:val="none" w:sz="0" w:space="0" w:color="auto"/>
                        <w:left w:val="none" w:sz="0" w:space="0" w:color="auto"/>
                        <w:bottom w:val="none" w:sz="0" w:space="0" w:color="auto"/>
                        <w:right w:val="none" w:sz="0" w:space="0" w:color="auto"/>
                      </w:divBdr>
                    </w:div>
                  </w:divsChild>
                </w:div>
                <w:div w:id="680275030">
                  <w:marLeft w:val="0"/>
                  <w:marRight w:val="0"/>
                  <w:marTop w:val="0"/>
                  <w:marBottom w:val="0"/>
                  <w:divBdr>
                    <w:top w:val="none" w:sz="0" w:space="0" w:color="auto"/>
                    <w:left w:val="none" w:sz="0" w:space="0" w:color="auto"/>
                    <w:bottom w:val="none" w:sz="0" w:space="0" w:color="auto"/>
                    <w:right w:val="none" w:sz="0" w:space="0" w:color="auto"/>
                  </w:divBdr>
                  <w:divsChild>
                    <w:div w:id="1773474461">
                      <w:marLeft w:val="0"/>
                      <w:marRight w:val="0"/>
                      <w:marTop w:val="0"/>
                      <w:marBottom w:val="0"/>
                      <w:divBdr>
                        <w:top w:val="none" w:sz="0" w:space="0" w:color="auto"/>
                        <w:left w:val="none" w:sz="0" w:space="0" w:color="auto"/>
                        <w:bottom w:val="none" w:sz="0" w:space="0" w:color="auto"/>
                        <w:right w:val="none" w:sz="0" w:space="0" w:color="auto"/>
                      </w:divBdr>
                    </w:div>
                  </w:divsChild>
                </w:div>
                <w:div w:id="683168335">
                  <w:marLeft w:val="0"/>
                  <w:marRight w:val="0"/>
                  <w:marTop w:val="0"/>
                  <w:marBottom w:val="0"/>
                  <w:divBdr>
                    <w:top w:val="none" w:sz="0" w:space="0" w:color="auto"/>
                    <w:left w:val="none" w:sz="0" w:space="0" w:color="auto"/>
                    <w:bottom w:val="none" w:sz="0" w:space="0" w:color="auto"/>
                    <w:right w:val="none" w:sz="0" w:space="0" w:color="auto"/>
                  </w:divBdr>
                  <w:divsChild>
                    <w:div w:id="554974293">
                      <w:marLeft w:val="0"/>
                      <w:marRight w:val="0"/>
                      <w:marTop w:val="0"/>
                      <w:marBottom w:val="0"/>
                      <w:divBdr>
                        <w:top w:val="none" w:sz="0" w:space="0" w:color="auto"/>
                        <w:left w:val="none" w:sz="0" w:space="0" w:color="auto"/>
                        <w:bottom w:val="none" w:sz="0" w:space="0" w:color="auto"/>
                        <w:right w:val="none" w:sz="0" w:space="0" w:color="auto"/>
                      </w:divBdr>
                    </w:div>
                  </w:divsChild>
                </w:div>
                <w:div w:id="685252098">
                  <w:marLeft w:val="0"/>
                  <w:marRight w:val="0"/>
                  <w:marTop w:val="0"/>
                  <w:marBottom w:val="0"/>
                  <w:divBdr>
                    <w:top w:val="none" w:sz="0" w:space="0" w:color="auto"/>
                    <w:left w:val="none" w:sz="0" w:space="0" w:color="auto"/>
                    <w:bottom w:val="none" w:sz="0" w:space="0" w:color="auto"/>
                    <w:right w:val="none" w:sz="0" w:space="0" w:color="auto"/>
                  </w:divBdr>
                  <w:divsChild>
                    <w:div w:id="280888378">
                      <w:marLeft w:val="0"/>
                      <w:marRight w:val="0"/>
                      <w:marTop w:val="0"/>
                      <w:marBottom w:val="0"/>
                      <w:divBdr>
                        <w:top w:val="none" w:sz="0" w:space="0" w:color="auto"/>
                        <w:left w:val="none" w:sz="0" w:space="0" w:color="auto"/>
                        <w:bottom w:val="none" w:sz="0" w:space="0" w:color="auto"/>
                        <w:right w:val="none" w:sz="0" w:space="0" w:color="auto"/>
                      </w:divBdr>
                    </w:div>
                  </w:divsChild>
                </w:div>
                <w:div w:id="706610341">
                  <w:marLeft w:val="0"/>
                  <w:marRight w:val="0"/>
                  <w:marTop w:val="0"/>
                  <w:marBottom w:val="0"/>
                  <w:divBdr>
                    <w:top w:val="none" w:sz="0" w:space="0" w:color="auto"/>
                    <w:left w:val="none" w:sz="0" w:space="0" w:color="auto"/>
                    <w:bottom w:val="none" w:sz="0" w:space="0" w:color="auto"/>
                    <w:right w:val="none" w:sz="0" w:space="0" w:color="auto"/>
                  </w:divBdr>
                  <w:divsChild>
                    <w:div w:id="2041666127">
                      <w:marLeft w:val="0"/>
                      <w:marRight w:val="0"/>
                      <w:marTop w:val="0"/>
                      <w:marBottom w:val="0"/>
                      <w:divBdr>
                        <w:top w:val="none" w:sz="0" w:space="0" w:color="auto"/>
                        <w:left w:val="none" w:sz="0" w:space="0" w:color="auto"/>
                        <w:bottom w:val="none" w:sz="0" w:space="0" w:color="auto"/>
                        <w:right w:val="none" w:sz="0" w:space="0" w:color="auto"/>
                      </w:divBdr>
                    </w:div>
                  </w:divsChild>
                </w:div>
                <w:div w:id="729503044">
                  <w:marLeft w:val="0"/>
                  <w:marRight w:val="0"/>
                  <w:marTop w:val="0"/>
                  <w:marBottom w:val="0"/>
                  <w:divBdr>
                    <w:top w:val="none" w:sz="0" w:space="0" w:color="auto"/>
                    <w:left w:val="none" w:sz="0" w:space="0" w:color="auto"/>
                    <w:bottom w:val="none" w:sz="0" w:space="0" w:color="auto"/>
                    <w:right w:val="none" w:sz="0" w:space="0" w:color="auto"/>
                  </w:divBdr>
                  <w:divsChild>
                    <w:div w:id="1169446315">
                      <w:marLeft w:val="0"/>
                      <w:marRight w:val="0"/>
                      <w:marTop w:val="0"/>
                      <w:marBottom w:val="0"/>
                      <w:divBdr>
                        <w:top w:val="none" w:sz="0" w:space="0" w:color="auto"/>
                        <w:left w:val="none" w:sz="0" w:space="0" w:color="auto"/>
                        <w:bottom w:val="none" w:sz="0" w:space="0" w:color="auto"/>
                        <w:right w:val="none" w:sz="0" w:space="0" w:color="auto"/>
                      </w:divBdr>
                    </w:div>
                  </w:divsChild>
                </w:div>
                <w:div w:id="744030711">
                  <w:marLeft w:val="0"/>
                  <w:marRight w:val="0"/>
                  <w:marTop w:val="0"/>
                  <w:marBottom w:val="0"/>
                  <w:divBdr>
                    <w:top w:val="none" w:sz="0" w:space="0" w:color="auto"/>
                    <w:left w:val="none" w:sz="0" w:space="0" w:color="auto"/>
                    <w:bottom w:val="none" w:sz="0" w:space="0" w:color="auto"/>
                    <w:right w:val="none" w:sz="0" w:space="0" w:color="auto"/>
                  </w:divBdr>
                  <w:divsChild>
                    <w:div w:id="1871332755">
                      <w:marLeft w:val="0"/>
                      <w:marRight w:val="0"/>
                      <w:marTop w:val="0"/>
                      <w:marBottom w:val="0"/>
                      <w:divBdr>
                        <w:top w:val="none" w:sz="0" w:space="0" w:color="auto"/>
                        <w:left w:val="none" w:sz="0" w:space="0" w:color="auto"/>
                        <w:bottom w:val="none" w:sz="0" w:space="0" w:color="auto"/>
                        <w:right w:val="none" w:sz="0" w:space="0" w:color="auto"/>
                      </w:divBdr>
                    </w:div>
                  </w:divsChild>
                </w:div>
                <w:div w:id="831481988">
                  <w:marLeft w:val="0"/>
                  <w:marRight w:val="0"/>
                  <w:marTop w:val="0"/>
                  <w:marBottom w:val="0"/>
                  <w:divBdr>
                    <w:top w:val="none" w:sz="0" w:space="0" w:color="auto"/>
                    <w:left w:val="none" w:sz="0" w:space="0" w:color="auto"/>
                    <w:bottom w:val="none" w:sz="0" w:space="0" w:color="auto"/>
                    <w:right w:val="none" w:sz="0" w:space="0" w:color="auto"/>
                  </w:divBdr>
                  <w:divsChild>
                    <w:div w:id="707022925">
                      <w:marLeft w:val="0"/>
                      <w:marRight w:val="0"/>
                      <w:marTop w:val="0"/>
                      <w:marBottom w:val="0"/>
                      <w:divBdr>
                        <w:top w:val="none" w:sz="0" w:space="0" w:color="auto"/>
                        <w:left w:val="none" w:sz="0" w:space="0" w:color="auto"/>
                        <w:bottom w:val="none" w:sz="0" w:space="0" w:color="auto"/>
                        <w:right w:val="none" w:sz="0" w:space="0" w:color="auto"/>
                      </w:divBdr>
                    </w:div>
                  </w:divsChild>
                </w:div>
                <w:div w:id="850804592">
                  <w:marLeft w:val="0"/>
                  <w:marRight w:val="0"/>
                  <w:marTop w:val="0"/>
                  <w:marBottom w:val="0"/>
                  <w:divBdr>
                    <w:top w:val="none" w:sz="0" w:space="0" w:color="auto"/>
                    <w:left w:val="none" w:sz="0" w:space="0" w:color="auto"/>
                    <w:bottom w:val="none" w:sz="0" w:space="0" w:color="auto"/>
                    <w:right w:val="none" w:sz="0" w:space="0" w:color="auto"/>
                  </w:divBdr>
                  <w:divsChild>
                    <w:div w:id="1169783564">
                      <w:marLeft w:val="0"/>
                      <w:marRight w:val="0"/>
                      <w:marTop w:val="0"/>
                      <w:marBottom w:val="0"/>
                      <w:divBdr>
                        <w:top w:val="none" w:sz="0" w:space="0" w:color="auto"/>
                        <w:left w:val="none" w:sz="0" w:space="0" w:color="auto"/>
                        <w:bottom w:val="none" w:sz="0" w:space="0" w:color="auto"/>
                        <w:right w:val="none" w:sz="0" w:space="0" w:color="auto"/>
                      </w:divBdr>
                    </w:div>
                  </w:divsChild>
                </w:div>
                <w:div w:id="928346297">
                  <w:marLeft w:val="0"/>
                  <w:marRight w:val="0"/>
                  <w:marTop w:val="0"/>
                  <w:marBottom w:val="0"/>
                  <w:divBdr>
                    <w:top w:val="none" w:sz="0" w:space="0" w:color="auto"/>
                    <w:left w:val="none" w:sz="0" w:space="0" w:color="auto"/>
                    <w:bottom w:val="none" w:sz="0" w:space="0" w:color="auto"/>
                    <w:right w:val="none" w:sz="0" w:space="0" w:color="auto"/>
                  </w:divBdr>
                  <w:divsChild>
                    <w:div w:id="1305889882">
                      <w:marLeft w:val="0"/>
                      <w:marRight w:val="0"/>
                      <w:marTop w:val="0"/>
                      <w:marBottom w:val="0"/>
                      <w:divBdr>
                        <w:top w:val="none" w:sz="0" w:space="0" w:color="auto"/>
                        <w:left w:val="none" w:sz="0" w:space="0" w:color="auto"/>
                        <w:bottom w:val="none" w:sz="0" w:space="0" w:color="auto"/>
                        <w:right w:val="none" w:sz="0" w:space="0" w:color="auto"/>
                      </w:divBdr>
                    </w:div>
                  </w:divsChild>
                </w:div>
                <w:div w:id="949625931">
                  <w:marLeft w:val="0"/>
                  <w:marRight w:val="0"/>
                  <w:marTop w:val="0"/>
                  <w:marBottom w:val="0"/>
                  <w:divBdr>
                    <w:top w:val="none" w:sz="0" w:space="0" w:color="auto"/>
                    <w:left w:val="none" w:sz="0" w:space="0" w:color="auto"/>
                    <w:bottom w:val="none" w:sz="0" w:space="0" w:color="auto"/>
                    <w:right w:val="none" w:sz="0" w:space="0" w:color="auto"/>
                  </w:divBdr>
                  <w:divsChild>
                    <w:div w:id="270481074">
                      <w:marLeft w:val="0"/>
                      <w:marRight w:val="0"/>
                      <w:marTop w:val="0"/>
                      <w:marBottom w:val="0"/>
                      <w:divBdr>
                        <w:top w:val="none" w:sz="0" w:space="0" w:color="auto"/>
                        <w:left w:val="none" w:sz="0" w:space="0" w:color="auto"/>
                        <w:bottom w:val="none" w:sz="0" w:space="0" w:color="auto"/>
                        <w:right w:val="none" w:sz="0" w:space="0" w:color="auto"/>
                      </w:divBdr>
                    </w:div>
                    <w:div w:id="1735738477">
                      <w:marLeft w:val="0"/>
                      <w:marRight w:val="0"/>
                      <w:marTop w:val="0"/>
                      <w:marBottom w:val="0"/>
                      <w:divBdr>
                        <w:top w:val="none" w:sz="0" w:space="0" w:color="auto"/>
                        <w:left w:val="none" w:sz="0" w:space="0" w:color="auto"/>
                        <w:bottom w:val="none" w:sz="0" w:space="0" w:color="auto"/>
                        <w:right w:val="none" w:sz="0" w:space="0" w:color="auto"/>
                      </w:divBdr>
                    </w:div>
                  </w:divsChild>
                </w:div>
                <w:div w:id="980114750">
                  <w:marLeft w:val="0"/>
                  <w:marRight w:val="0"/>
                  <w:marTop w:val="0"/>
                  <w:marBottom w:val="0"/>
                  <w:divBdr>
                    <w:top w:val="none" w:sz="0" w:space="0" w:color="auto"/>
                    <w:left w:val="none" w:sz="0" w:space="0" w:color="auto"/>
                    <w:bottom w:val="none" w:sz="0" w:space="0" w:color="auto"/>
                    <w:right w:val="none" w:sz="0" w:space="0" w:color="auto"/>
                  </w:divBdr>
                  <w:divsChild>
                    <w:div w:id="334114981">
                      <w:marLeft w:val="0"/>
                      <w:marRight w:val="0"/>
                      <w:marTop w:val="0"/>
                      <w:marBottom w:val="0"/>
                      <w:divBdr>
                        <w:top w:val="none" w:sz="0" w:space="0" w:color="auto"/>
                        <w:left w:val="none" w:sz="0" w:space="0" w:color="auto"/>
                        <w:bottom w:val="none" w:sz="0" w:space="0" w:color="auto"/>
                        <w:right w:val="none" w:sz="0" w:space="0" w:color="auto"/>
                      </w:divBdr>
                    </w:div>
                  </w:divsChild>
                </w:div>
                <w:div w:id="980813334">
                  <w:marLeft w:val="0"/>
                  <w:marRight w:val="0"/>
                  <w:marTop w:val="0"/>
                  <w:marBottom w:val="0"/>
                  <w:divBdr>
                    <w:top w:val="none" w:sz="0" w:space="0" w:color="auto"/>
                    <w:left w:val="none" w:sz="0" w:space="0" w:color="auto"/>
                    <w:bottom w:val="none" w:sz="0" w:space="0" w:color="auto"/>
                    <w:right w:val="none" w:sz="0" w:space="0" w:color="auto"/>
                  </w:divBdr>
                  <w:divsChild>
                    <w:div w:id="884801748">
                      <w:marLeft w:val="0"/>
                      <w:marRight w:val="0"/>
                      <w:marTop w:val="0"/>
                      <w:marBottom w:val="0"/>
                      <w:divBdr>
                        <w:top w:val="none" w:sz="0" w:space="0" w:color="auto"/>
                        <w:left w:val="none" w:sz="0" w:space="0" w:color="auto"/>
                        <w:bottom w:val="none" w:sz="0" w:space="0" w:color="auto"/>
                        <w:right w:val="none" w:sz="0" w:space="0" w:color="auto"/>
                      </w:divBdr>
                    </w:div>
                  </w:divsChild>
                </w:div>
                <w:div w:id="1006636764">
                  <w:marLeft w:val="0"/>
                  <w:marRight w:val="0"/>
                  <w:marTop w:val="0"/>
                  <w:marBottom w:val="0"/>
                  <w:divBdr>
                    <w:top w:val="none" w:sz="0" w:space="0" w:color="auto"/>
                    <w:left w:val="none" w:sz="0" w:space="0" w:color="auto"/>
                    <w:bottom w:val="none" w:sz="0" w:space="0" w:color="auto"/>
                    <w:right w:val="none" w:sz="0" w:space="0" w:color="auto"/>
                  </w:divBdr>
                  <w:divsChild>
                    <w:div w:id="430977249">
                      <w:marLeft w:val="0"/>
                      <w:marRight w:val="0"/>
                      <w:marTop w:val="0"/>
                      <w:marBottom w:val="0"/>
                      <w:divBdr>
                        <w:top w:val="none" w:sz="0" w:space="0" w:color="auto"/>
                        <w:left w:val="none" w:sz="0" w:space="0" w:color="auto"/>
                        <w:bottom w:val="none" w:sz="0" w:space="0" w:color="auto"/>
                        <w:right w:val="none" w:sz="0" w:space="0" w:color="auto"/>
                      </w:divBdr>
                    </w:div>
                  </w:divsChild>
                </w:div>
                <w:div w:id="1020158435">
                  <w:marLeft w:val="0"/>
                  <w:marRight w:val="0"/>
                  <w:marTop w:val="0"/>
                  <w:marBottom w:val="0"/>
                  <w:divBdr>
                    <w:top w:val="none" w:sz="0" w:space="0" w:color="auto"/>
                    <w:left w:val="none" w:sz="0" w:space="0" w:color="auto"/>
                    <w:bottom w:val="none" w:sz="0" w:space="0" w:color="auto"/>
                    <w:right w:val="none" w:sz="0" w:space="0" w:color="auto"/>
                  </w:divBdr>
                  <w:divsChild>
                    <w:div w:id="704600288">
                      <w:marLeft w:val="0"/>
                      <w:marRight w:val="0"/>
                      <w:marTop w:val="0"/>
                      <w:marBottom w:val="0"/>
                      <w:divBdr>
                        <w:top w:val="none" w:sz="0" w:space="0" w:color="auto"/>
                        <w:left w:val="none" w:sz="0" w:space="0" w:color="auto"/>
                        <w:bottom w:val="none" w:sz="0" w:space="0" w:color="auto"/>
                        <w:right w:val="none" w:sz="0" w:space="0" w:color="auto"/>
                      </w:divBdr>
                    </w:div>
                  </w:divsChild>
                </w:div>
                <w:div w:id="1139032637">
                  <w:marLeft w:val="0"/>
                  <w:marRight w:val="0"/>
                  <w:marTop w:val="0"/>
                  <w:marBottom w:val="0"/>
                  <w:divBdr>
                    <w:top w:val="none" w:sz="0" w:space="0" w:color="auto"/>
                    <w:left w:val="none" w:sz="0" w:space="0" w:color="auto"/>
                    <w:bottom w:val="none" w:sz="0" w:space="0" w:color="auto"/>
                    <w:right w:val="none" w:sz="0" w:space="0" w:color="auto"/>
                  </w:divBdr>
                  <w:divsChild>
                    <w:div w:id="1172450399">
                      <w:marLeft w:val="0"/>
                      <w:marRight w:val="0"/>
                      <w:marTop w:val="0"/>
                      <w:marBottom w:val="0"/>
                      <w:divBdr>
                        <w:top w:val="none" w:sz="0" w:space="0" w:color="auto"/>
                        <w:left w:val="none" w:sz="0" w:space="0" w:color="auto"/>
                        <w:bottom w:val="none" w:sz="0" w:space="0" w:color="auto"/>
                        <w:right w:val="none" w:sz="0" w:space="0" w:color="auto"/>
                      </w:divBdr>
                    </w:div>
                  </w:divsChild>
                </w:div>
                <w:div w:id="1159271037">
                  <w:marLeft w:val="0"/>
                  <w:marRight w:val="0"/>
                  <w:marTop w:val="0"/>
                  <w:marBottom w:val="0"/>
                  <w:divBdr>
                    <w:top w:val="none" w:sz="0" w:space="0" w:color="auto"/>
                    <w:left w:val="none" w:sz="0" w:space="0" w:color="auto"/>
                    <w:bottom w:val="none" w:sz="0" w:space="0" w:color="auto"/>
                    <w:right w:val="none" w:sz="0" w:space="0" w:color="auto"/>
                  </w:divBdr>
                  <w:divsChild>
                    <w:div w:id="609899592">
                      <w:marLeft w:val="0"/>
                      <w:marRight w:val="0"/>
                      <w:marTop w:val="0"/>
                      <w:marBottom w:val="0"/>
                      <w:divBdr>
                        <w:top w:val="none" w:sz="0" w:space="0" w:color="auto"/>
                        <w:left w:val="none" w:sz="0" w:space="0" w:color="auto"/>
                        <w:bottom w:val="none" w:sz="0" w:space="0" w:color="auto"/>
                        <w:right w:val="none" w:sz="0" w:space="0" w:color="auto"/>
                      </w:divBdr>
                    </w:div>
                    <w:div w:id="1534882829">
                      <w:marLeft w:val="0"/>
                      <w:marRight w:val="0"/>
                      <w:marTop w:val="0"/>
                      <w:marBottom w:val="0"/>
                      <w:divBdr>
                        <w:top w:val="none" w:sz="0" w:space="0" w:color="auto"/>
                        <w:left w:val="none" w:sz="0" w:space="0" w:color="auto"/>
                        <w:bottom w:val="none" w:sz="0" w:space="0" w:color="auto"/>
                        <w:right w:val="none" w:sz="0" w:space="0" w:color="auto"/>
                      </w:divBdr>
                    </w:div>
                    <w:div w:id="1739597532">
                      <w:marLeft w:val="0"/>
                      <w:marRight w:val="0"/>
                      <w:marTop w:val="0"/>
                      <w:marBottom w:val="0"/>
                      <w:divBdr>
                        <w:top w:val="none" w:sz="0" w:space="0" w:color="auto"/>
                        <w:left w:val="none" w:sz="0" w:space="0" w:color="auto"/>
                        <w:bottom w:val="none" w:sz="0" w:space="0" w:color="auto"/>
                        <w:right w:val="none" w:sz="0" w:space="0" w:color="auto"/>
                      </w:divBdr>
                    </w:div>
                    <w:div w:id="1980108667">
                      <w:marLeft w:val="0"/>
                      <w:marRight w:val="0"/>
                      <w:marTop w:val="0"/>
                      <w:marBottom w:val="0"/>
                      <w:divBdr>
                        <w:top w:val="none" w:sz="0" w:space="0" w:color="auto"/>
                        <w:left w:val="none" w:sz="0" w:space="0" w:color="auto"/>
                        <w:bottom w:val="none" w:sz="0" w:space="0" w:color="auto"/>
                        <w:right w:val="none" w:sz="0" w:space="0" w:color="auto"/>
                      </w:divBdr>
                    </w:div>
                  </w:divsChild>
                </w:div>
                <w:div w:id="1175801434">
                  <w:marLeft w:val="0"/>
                  <w:marRight w:val="0"/>
                  <w:marTop w:val="0"/>
                  <w:marBottom w:val="0"/>
                  <w:divBdr>
                    <w:top w:val="none" w:sz="0" w:space="0" w:color="auto"/>
                    <w:left w:val="none" w:sz="0" w:space="0" w:color="auto"/>
                    <w:bottom w:val="none" w:sz="0" w:space="0" w:color="auto"/>
                    <w:right w:val="none" w:sz="0" w:space="0" w:color="auto"/>
                  </w:divBdr>
                  <w:divsChild>
                    <w:div w:id="304550782">
                      <w:marLeft w:val="0"/>
                      <w:marRight w:val="0"/>
                      <w:marTop w:val="0"/>
                      <w:marBottom w:val="0"/>
                      <w:divBdr>
                        <w:top w:val="none" w:sz="0" w:space="0" w:color="auto"/>
                        <w:left w:val="none" w:sz="0" w:space="0" w:color="auto"/>
                        <w:bottom w:val="none" w:sz="0" w:space="0" w:color="auto"/>
                        <w:right w:val="none" w:sz="0" w:space="0" w:color="auto"/>
                      </w:divBdr>
                    </w:div>
                  </w:divsChild>
                </w:div>
                <w:div w:id="1191338625">
                  <w:marLeft w:val="0"/>
                  <w:marRight w:val="0"/>
                  <w:marTop w:val="0"/>
                  <w:marBottom w:val="0"/>
                  <w:divBdr>
                    <w:top w:val="none" w:sz="0" w:space="0" w:color="auto"/>
                    <w:left w:val="none" w:sz="0" w:space="0" w:color="auto"/>
                    <w:bottom w:val="none" w:sz="0" w:space="0" w:color="auto"/>
                    <w:right w:val="none" w:sz="0" w:space="0" w:color="auto"/>
                  </w:divBdr>
                  <w:divsChild>
                    <w:div w:id="546576591">
                      <w:marLeft w:val="0"/>
                      <w:marRight w:val="0"/>
                      <w:marTop w:val="0"/>
                      <w:marBottom w:val="0"/>
                      <w:divBdr>
                        <w:top w:val="none" w:sz="0" w:space="0" w:color="auto"/>
                        <w:left w:val="none" w:sz="0" w:space="0" w:color="auto"/>
                        <w:bottom w:val="none" w:sz="0" w:space="0" w:color="auto"/>
                        <w:right w:val="none" w:sz="0" w:space="0" w:color="auto"/>
                      </w:divBdr>
                    </w:div>
                    <w:div w:id="1141188306">
                      <w:marLeft w:val="0"/>
                      <w:marRight w:val="0"/>
                      <w:marTop w:val="0"/>
                      <w:marBottom w:val="0"/>
                      <w:divBdr>
                        <w:top w:val="none" w:sz="0" w:space="0" w:color="auto"/>
                        <w:left w:val="none" w:sz="0" w:space="0" w:color="auto"/>
                        <w:bottom w:val="none" w:sz="0" w:space="0" w:color="auto"/>
                        <w:right w:val="none" w:sz="0" w:space="0" w:color="auto"/>
                      </w:divBdr>
                    </w:div>
                  </w:divsChild>
                </w:div>
                <w:div w:id="1223835410">
                  <w:marLeft w:val="0"/>
                  <w:marRight w:val="0"/>
                  <w:marTop w:val="0"/>
                  <w:marBottom w:val="0"/>
                  <w:divBdr>
                    <w:top w:val="none" w:sz="0" w:space="0" w:color="auto"/>
                    <w:left w:val="none" w:sz="0" w:space="0" w:color="auto"/>
                    <w:bottom w:val="none" w:sz="0" w:space="0" w:color="auto"/>
                    <w:right w:val="none" w:sz="0" w:space="0" w:color="auto"/>
                  </w:divBdr>
                  <w:divsChild>
                    <w:div w:id="1494293294">
                      <w:marLeft w:val="0"/>
                      <w:marRight w:val="0"/>
                      <w:marTop w:val="0"/>
                      <w:marBottom w:val="0"/>
                      <w:divBdr>
                        <w:top w:val="none" w:sz="0" w:space="0" w:color="auto"/>
                        <w:left w:val="none" w:sz="0" w:space="0" w:color="auto"/>
                        <w:bottom w:val="none" w:sz="0" w:space="0" w:color="auto"/>
                        <w:right w:val="none" w:sz="0" w:space="0" w:color="auto"/>
                      </w:divBdr>
                    </w:div>
                  </w:divsChild>
                </w:div>
                <w:div w:id="1231043882">
                  <w:marLeft w:val="0"/>
                  <w:marRight w:val="0"/>
                  <w:marTop w:val="0"/>
                  <w:marBottom w:val="0"/>
                  <w:divBdr>
                    <w:top w:val="none" w:sz="0" w:space="0" w:color="auto"/>
                    <w:left w:val="none" w:sz="0" w:space="0" w:color="auto"/>
                    <w:bottom w:val="none" w:sz="0" w:space="0" w:color="auto"/>
                    <w:right w:val="none" w:sz="0" w:space="0" w:color="auto"/>
                  </w:divBdr>
                  <w:divsChild>
                    <w:div w:id="1447506629">
                      <w:marLeft w:val="0"/>
                      <w:marRight w:val="0"/>
                      <w:marTop w:val="0"/>
                      <w:marBottom w:val="0"/>
                      <w:divBdr>
                        <w:top w:val="none" w:sz="0" w:space="0" w:color="auto"/>
                        <w:left w:val="none" w:sz="0" w:space="0" w:color="auto"/>
                        <w:bottom w:val="none" w:sz="0" w:space="0" w:color="auto"/>
                        <w:right w:val="none" w:sz="0" w:space="0" w:color="auto"/>
                      </w:divBdr>
                    </w:div>
                  </w:divsChild>
                </w:div>
                <w:div w:id="1235236568">
                  <w:marLeft w:val="0"/>
                  <w:marRight w:val="0"/>
                  <w:marTop w:val="0"/>
                  <w:marBottom w:val="0"/>
                  <w:divBdr>
                    <w:top w:val="none" w:sz="0" w:space="0" w:color="auto"/>
                    <w:left w:val="none" w:sz="0" w:space="0" w:color="auto"/>
                    <w:bottom w:val="none" w:sz="0" w:space="0" w:color="auto"/>
                    <w:right w:val="none" w:sz="0" w:space="0" w:color="auto"/>
                  </w:divBdr>
                  <w:divsChild>
                    <w:div w:id="2010742591">
                      <w:marLeft w:val="0"/>
                      <w:marRight w:val="0"/>
                      <w:marTop w:val="0"/>
                      <w:marBottom w:val="0"/>
                      <w:divBdr>
                        <w:top w:val="none" w:sz="0" w:space="0" w:color="auto"/>
                        <w:left w:val="none" w:sz="0" w:space="0" w:color="auto"/>
                        <w:bottom w:val="none" w:sz="0" w:space="0" w:color="auto"/>
                        <w:right w:val="none" w:sz="0" w:space="0" w:color="auto"/>
                      </w:divBdr>
                    </w:div>
                  </w:divsChild>
                </w:div>
                <w:div w:id="1269853593">
                  <w:marLeft w:val="0"/>
                  <w:marRight w:val="0"/>
                  <w:marTop w:val="0"/>
                  <w:marBottom w:val="0"/>
                  <w:divBdr>
                    <w:top w:val="none" w:sz="0" w:space="0" w:color="auto"/>
                    <w:left w:val="none" w:sz="0" w:space="0" w:color="auto"/>
                    <w:bottom w:val="none" w:sz="0" w:space="0" w:color="auto"/>
                    <w:right w:val="none" w:sz="0" w:space="0" w:color="auto"/>
                  </w:divBdr>
                  <w:divsChild>
                    <w:div w:id="1189635745">
                      <w:marLeft w:val="0"/>
                      <w:marRight w:val="0"/>
                      <w:marTop w:val="0"/>
                      <w:marBottom w:val="0"/>
                      <w:divBdr>
                        <w:top w:val="none" w:sz="0" w:space="0" w:color="auto"/>
                        <w:left w:val="none" w:sz="0" w:space="0" w:color="auto"/>
                        <w:bottom w:val="none" w:sz="0" w:space="0" w:color="auto"/>
                        <w:right w:val="none" w:sz="0" w:space="0" w:color="auto"/>
                      </w:divBdr>
                    </w:div>
                  </w:divsChild>
                </w:div>
                <w:div w:id="1297561018">
                  <w:marLeft w:val="0"/>
                  <w:marRight w:val="0"/>
                  <w:marTop w:val="0"/>
                  <w:marBottom w:val="0"/>
                  <w:divBdr>
                    <w:top w:val="none" w:sz="0" w:space="0" w:color="auto"/>
                    <w:left w:val="none" w:sz="0" w:space="0" w:color="auto"/>
                    <w:bottom w:val="none" w:sz="0" w:space="0" w:color="auto"/>
                    <w:right w:val="none" w:sz="0" w:space="0" w:color="auto"/>
                  </w:divBdr>
                  <w:divsChild>
                    <w:div w:id="1019281457">
                      <w:marLeft w:val="0"/>
                      <w:marRight w:val="0"/>
                      <w:marTop w:val="0"/>
                      <w:marBottom w:val="0"/>
                      <w:divBdr>
                        <w:top w:val="none" w:sz="0" w:space="0" w:color="auto"/>
                        <w:left w:val="none" w:sz="0" w:space="0" w:color="auto"/>
                        <w:bottom w:val="none" w:sz="0" w:space="0" w:color="auto"/>
                        <w:right w:val="none" w:sz="0" w:space="0" w:color="auto"/>
                      </w:divBdr>
                    </w:div>
                  </w:divsChild>
                </w:div>
                <w:div w:id="1302072657">
                  <w:marLeft w:val="0"/>
                  <w:marRight w:val="0"/>
                  <w:marTop w:val="0"/>
                  <w:marBottom w:val="0"/>
                  <w:divBdr>
                    <w:top w:val="none" w:sz="0" w:space="0" w:color="auto"/>
                    <w:left w:val="none" w:sz="0" w:space="0" w:color="auto"/>
                    <w:bottom w:val="none" w:sz="0" w:space="0" w:color="auto"/>
                    <w:right w:val="none" w:sz="0" w:space="0" w:color="auto"/>
                  </w:divBdr>
                  <w:divsChild>
                    <w:div w:id="2016299786">
                      <w:marLeft w:val="0"/>
                      <w:marRight w:val="0"/>
                      <w:marTop w:val="0"/>
                      <w:marBottom w:val="0"/>
                      <w:divBdr>
                        <w:top w:val="none" w:sz="0" w:space="0" w:color="auto"/>
                        <w:left w:val="none" w:sz="0" w:space="0" w:color="auto"/>
                        <w:bottom w:val="none" w:sz="0" w:space="0" w:color="auto"/>
                        <w:right w:val="none" w:sz="0" w:space="0" w:color="auto"/>
                      </w:divBdr>
                    </w:div>
                  </w:divsChild>
                </w:div>
                <w:div w:id="1304045997">
                  <w:marLeft w:val="0"/>
                  <w:marRight w:val="0"/>
                  <w:marTop w:val="0"/>
                  <w:marBottom w:val="0"/>
                  <w:divBdr>
                    <w:top w:val="none" w:sz="0" w:space="0" w:color="auto"/>
                    <w:left w:val="none" w:sz="0" w:space="0" w:color="auto"/>
                    <w:bottom w:val="none" w:sz="0" w:space="0" w:color="auto"/>
                    <w:right w:val="none" w:sz="0" w:space="0" w:color="auto"/>
                  </w:divBdr>
                  <w:divsChild>
                    <w:div w:id="2088111747">
                      <w:marLeft w:val="0"/>
                      <w:marRight w:val="0"/>
                      <w:marTop w:val="0"/>
                      <w:marBottom w:val="0"/>
                      <w:divBdr>
                        <w:top w:val="none" w:sz="0" w:space="0" w:color="auto"/>
                        <w:left w:val="none" w:sz="0" w:space="0" w:color="auto"/>
                        <w:bottom w:val="none" w:sz="0" w:space="0" w:color="auto"/>
                        <w:right w:val="none" w:sz="0" w:space="0" w:color="auto"/>
                      </w:divBdr>
                    </w:div>
                  </w:divsChild>
                </w:div>
                <w:div w:id="1305156548">
                  <w:marLeft w:val="0"/>
                  <w:marRight w:val="0"/>
                  <w:marTop w:val="0"/>
                  <w:marBottom w:val="0"/>
                  <w:divBdr>
                    <w:top w:val="none" w:sz="0" w:space="0" w:color="auto"/>
                    <w:left w:val="none" w:sz="0" w:space="0" w:color="auto"/>
                    <w:bottom w:val="none" w:sz="0" w:space="0" w:color="auto"/>
                    <w:right w:val="none" w:sz="0" w:space="0" w:color="auto"/>
                  </w:divBdr>
                  <w:divsChild>
                    <w:div w:id="1867715774">
                      <w:marLeft w:val="0"/>
                      <w:marRight w:val="0"/>
                      <w:marTop w:val="0"/>
                      <w:marBottom w:val="0"/>
                      <w:divBdr>
                        <w:top w:val="none" w:sz="0" w:space="0" w:color="auto"/>
                        <w:left w:val="none" w:sz="0" w:space="0" w:color="auto"/>
                        <w:bottom w:val="none" w:sz="0" w:space="0" w:color="auto"/>
                        <w:right w:val="none" w:sz="0" w:space="0" w:color="auto"/>
                      </w:divBdr>
                    </w:div>
                  </w:divsChild>
                </w:div>
                <w:div w:id="1329559390">
                  <w:marLeft w:val="0"/>
                  <w:marRight w:val="0"/>
                  <w:marTop w:val="0"/>
                  <w:marBottom w:val="0"/>
                  <w:divBdr>
                    <w:top w:val="none" w:sz="0" w:space="0" w:color="auto"/>
                    <w:left w:val="none" w:sz="0" w:space="0" w:color="auto"/>
                    <w:bottom w:val="none" w:sz="0" w:space="0" w:color="auto"/>
                    <w:right w:val="none" w:sz="0" w:space="0" w:color="auto"/>
                  </w:divBdr>
                  <w:divsChild>
                    <w:div w:id="975068559">
                      <w:marLeft w:val="0"/>
                      <w:marRight w:val="0"/>
                      <w:marTop w:val="0"/>
                      <w:marBottom w:val="0"/>
                      <w:divBdr>
                        <w:top w:val="none" w:sz="0" w:space="0" w:color="auto"/>
                        <w:left w:val="none" w:sz="0" w:space="0" w:color="auto"/>
                        <w:bottom w:val="none" w:sz="0" w:space="0" w:color="auto"/>
                        <w:right w:val="none" w:sz="0" w:space="0" w:color="auto"/>
                      </w:divBdr>
                    </w:div>
                  </w:divsChild>
                </w:div>
                <w:div w:id="1378699818">
                  <w:marLeft w:val="0"/>
                  <w:marRight w:val="0"/>
                  <w:marTop w:val="0"/>
                  <w:marBottom w:val="0"/>
                  <w:divBdr>
                    <w:top w:val="none" w:sz="0" w:space="0" w:color="auto"/>
                    <w:left w:val="none" w:sz="0" w:space="0" w:color="auto"/>
                    <w:bottom w:val="none" w:sz="0" w:space="0" w:color="auto"/>
                    <w:right w:val="none" w:sz="0" w:space="0" w:color="auto"/>
                  </w:divBdr>
                  <w:divsChild>
                    <w:div w:id="871920040">
                      <w:marLeft w:val="0"/>
                      <w:marRight w:val="0"/>
                      <w:marTop w:val="0"/>
                      <w:marBottom w:val="0"/>
                      <w:divBdr>
                        <w:top w:val="none" w:sz="0" w:space="0" w:color="auto"/>
                        <w:left w:val="none" w:sz="0" w:space="0" w:color="auto"/>
                        <w:bottom w:val="none" w:sz="0" w:space="0" w:color="auto"/>
                        <w:right w:val="none" w:sz="0" w:space="0" w:color="auto"/>
                      </w:divBdr>
                    </w:div>
                  </w:divsChild>
                </w:div>
                <w:div w:id="1378700267">
                  <w:marLeft w:val="0"/>
                  <w:marRight w:val="0"/>
                  <w:marTop w:val="0"/>
                  <w:marBottom w:val="0"/>
                  <w:divBdr>
                    <w:top w:val="none" w:sz="0" w:space="0" w:color="auto"/>
                    <w:left w:val="none" w:sz="0" w:space="0" w:color="auto"/>
                    <w:bottom w:val="none" w:sz="0" w:space="0" w:color="auto"/>
                    <w:right w:val="none" w:sz="0" w:space="0" w:color="auto"/>
                  </w:divBdr>
                  <w:divsChild>
                    <w:div w:id="693337556">
                      <w:marLeft w:val="0"/>
                      <w:marRight w:val="0"/>
                      <w:marTop w:val="0"/>
                      <w:marBottom w:val="0"/>
                      <w:divBdr>
                        <w:top w:val="none" w:sz="0" w:space="0" w:color="auto"/>
                        <w:left w:val="none" w:sz="0" w:space="0" w:color="auto"/>
                        <w:bottom w:val="none" w:sz="0" w:space="0" w:color="auto"/>
                        <w:right w:val="none" w:sz="0" w:space="0" w:color="auto"/>
                      </w:divBdr>
                    </w:div>
                  </w:divsChild>
                </w:div>
                <w:div w:id="1396510949">
                  <w:marLeft w:val="0"/>
                  <w:marRight w:val="0"/>
                  <w:marTop w:val="0"/>
                  <w:marBottom w:val="0"/>
                  <w:divBdr>
                    <w:top w:val="none" w:sz="0" w:space="0" w:color="auto"/>
                    <w:left w:val="none" w:sz="0" w:space="0" w:color="auto"/>
                    <w:bottom w:val="none" w:sz="0" w:space="0" w:color="auto"/>
                    <w:right w:val="none" w:sz="0" w:space="0" w:color="auto"/>
                  </w:divBdr>
                  <w:divsChild>
                    <w:div w:id="536890515">
                      <w:marLeft w:val="0"/>
                      <w:marRight w:val="0"/>
                      <w:marTop w:val="0"/>
                      <w:marBottom w:val="0"/>
                      <w:divBdr>
                        <w:top w:val="none" w:sz="0" w:space="0" w:color="auto"/>
                        <w:left w:val="none" w:sz="0" w:space="0" w:color="auto"/>
                        <w:bottom w:val="none" w:sz="0" w:space="0" w:color="auto"/>
                        <w:right w:val="none" w:sz="0" w:space="0" w:color="auto"/>
                      </w:divBdr>
                    </w:div>
                  </w:divsChild>
                </w:div>
                <w:div w:id="1407265224">
                  <w:marLeft w:val="0"/>
                  <w:marRight w:val="0"/>
                  <w:marTop w:val="0"/>
                  <w:marBottom w:val="0"/>
                  <w:divBdr>
                    <w:top w:val="none" w:sz="0" w:space="0" w:color="auto"/>
                    <w:left w:val="none" w:sz="0" w:space="0" w:color="auto"/>
                    <w:bottom w:val="none" w:sz="0" w:space="0" w:color="auto"/>
                    <w:right w:val="none" w:sz="0" w:space="0" w:color="auto"/>
                  </w:divBdr>
                  <w:divsChild>
                    <w:div w:id="1707824857">
                      <w:marLeft w:val="0"/>
                      <w:marRight w:val="0"/>
                      <w:marTop w:val="0"/>
                      <w:marBottom w:val="0"/>
                      <w:divBdr>
                        <w:top w:val="none" w:sz="0" w:space="0" w:color="auto"/>
                        <w:left w:val="none" w:sz="0" w:space="0" w:color="auto"/>
                        <w:bottom w:val="none" w:sz="0" w:space="0" w:color="auto"/>
                        <w:right w:val="none" w:sz="0" w:space="0" w:color="auto"/>
                      </w:divBdr>
                    </w:div>
                  </w:divsChild>
                </w:div>
                <w:div w:id="1408381093">
                  <w:marLeft w:val="0"/>
                  <w:marRight w:val="0"/>
                  <w:marTop w:val="0"/>
                  <w:marBottom w:val="0"/>
                  <w:divBdr>
                    <w:top w:val="none" w:sz="0" w:space="0" w:color="auto"/>
                    <w:left w:val="none" w:sz="0" w:space="0" w:color="auto"/>
                    <w:bottom w:val="none" w:sz="0" w:space="0" w:color="auto"/>
                    <w:right w:val="none" w:sz="0" w:space="0" w:color="auto"/>
                  </w:divBdr>
                  <w:divsChild>
                    <w:div w:id="158472262">
                      <w:marLeft w:val="0"/>
                      <w:marRight w:val="0"/>
                      <w:marTop w:val="0"/>
                      <w:marBottom w:val="0"/>
                      <w:divBdr>
                        <w:top w:val="none" w:sz="0" w:space="0" w:color="auto"/>
                        <w:left w:val="none" w:sz="0" w:space="0" w:color="auto"/>
                        <w:bottom w:val="none" w:sz="0" w:space="0" w:color="auto"/>
                        <w:right w:val="none" w:sz="0" w:space="0" w:color="auto"/>
                      </w:divBdr>
                    </w:div>
                    <w:div w:id="653340078">
                      <w:marLeft w:val="0"/>
                      <w:marRight w:val="0"/>
                      <w:marTop w:val="0"/>
                      <w:marBottom w:val="0"/>
                      <w:divBdr>
                        <w:top w:val="none" w:sz="0" w:space="0" w:color="auto"/>
                        <w:left w:val="none" w:sz="0" w:space="0" w:color="auto"/>
                        <w:bottom w:val="none" w:sz="0" w:space="0" w:color="auto"/>
                        <w:right w:val="none" w:sz="0" w:space="0" w:color="auto"/>
                      </w:divBdr>
                    </w:div>
                  </w:divsChild>
                </w:div>
                <w:div w:id="1453665689">
                  <w:marLeft w:val="0"/>
                  <w:marRight w:val="0"/>
                  <w:marTop w:val="0"/>
                  <w:marBottom w:val="0"/>
                  <w:divBdr>
                    <w:top w:val="none" w:sz="0" w:space="0" w:color="auto"/>
                    <w:left w:val="none" w:sz="0" w:space="0" w:color="auto"/>
                    <w:bottom w:val="none" w:sz="0" w:space="0" w:color="auto"/>
                    <w:right w:val="none" w:sz="0" w:space="0" w:color="auto"/>
                  </w:divBdr>
                  <w:divsChild>
                    <w:div w:id="1195996901">
                      <w:marLeft w:val="0"/>
                      <w:marRight w:val="0"/>
                      <w:marTop w:val="0"/>
                      <w:marBottom w:val="0"/>
                      <w:divBdr>
                        <w:top w:val="none" w:sz="0" w:space="0" w:color="auto"/>
                        <w:left w:val="none" w:sz="0" w:space="0" w:color="auto"/>
                        <w:bottom w:val="none" w:sz="0" w:space="0" w:color="auto"/>
                        <w:right w:val="none" w:sz="0" w:space="0" w:color="auto"/>
                      </w:divBdr>
                    </w:div>
                  </w:divsChild>
                </w:div>
                <w:div w:id="1498611962">
                  <w:marLeft w:val="0"/>
                  <w:marRight w:val="0"/>
                  <w:marTop w:val="0"/>
                  <w:marBottom w:val="0"/>
                  <w:divBdr>
                    <w:top w:val="none" w:sz="0" w:space="0" w:color="auto"/>
                    <w:left w:val="none" w:sz="0" w:space="0" w:color="auto"/>
                    <w:bottom w:val="none" w:sz="0" w:space="0" w:color="auto"/>
                    <w:right w:val="none" w:sz="0" w:space="0" w:color="auto"/>
                  </w:divBdr>
                  <w:divsChild>
                    <w:div w:id="978148367">
                      <w:marLeft w:val="0"/>
                      <w:marRight w:val="0"/>
                      <w:marTop w:val="0"/>
                      <w:marBottom w:val="0"/>
                      <w:divBdr>
                        <w:top w:val="none" w:sz="0" w:space="0" w:color="auto"/>
                        <w:left w:val="none" w:sz="0" w:space="0" w:color="auto"/>
                        <w:bottom w:val="none" w:sz="0" w:space="0" w:color="auto"/>
                        <w:right w:val="none" w:sz="0" w:space="0" w:color="auto"/>
                      </w:divBdr>
                    </w:div>
                  </w:divsChild>
                </w:div>
                <w:div w:id="1532187989">
                  <w:marLeft w:val="0"/>
                  <w:marRight w:val="0"/>
                  <w:marTop w:val="0"/>
                  <w:marBottom w:val="0"/>
                  <w:divBdr>
                    <w:top w:val="none" w:sz="0" w:space="0" w:color="auto"/>
                    <w:left w:val="none" w:sz="0" w:space="0" w:color="auto"/>
                    <w:bottom w:val="none" w:sz="0" w:space="0" w:color="auto"/>
                    <w:right w:val="none" w:sz="0" w:space="0" w:color="auto"/>
                  </w:divBdr>
                  <w:divsChild>
                    <w:div w:id="1163088280">
                      <w:marLeft w:val="0"/>
                      <w:marRight w:val="0"/>
                      <w:marTop w:val="0"/>
                      <w:marBottom w:val="0"/>
                      <w:divBdr>
                        <w:top w:val="none" w:sz="0" w:space="0" w:color="auto"/>
                        <w:left w:val="none" w:sz="0" w:space="0" w:color="auto"/>
                        <w:bottom w:val="none" w:sz="0" w:space="0" w:color="auto"/>
                        <w:right w:val="none" w:sz="0" w:space="0" w:color="auto"/>
                      </w:divBdr>
                    </w:div>
                  </w:divsChild>
                </w:div>
                <w:div w:id="1573200257">
                  <w:marLeft w:val="0"/>
                  <w:marRight w:val="0"/>
                  <w:marTop w:val="0"/>
                  <w:marBottom w:val="0"/>
                  <w:divBdr>
                    <w:top w:val="none" w:sz="0" w:space="0" w:color="auto"/>
                    <w:left w:val="none" w:sz="0" w:space="0" w:color="auto"/>
                    <w:bottom w:val="none" w:sz="0" w:space="0" w:color="auto"/>
                    <w:right w:val="none" w:sz="0" w:space="0" w:color="auto"/>
                  </w:divBdr>
                  <w:divsChild>
                    <w:div w:id="455805301">
                      <w:marLeft w:val="0"/>
                      <w:marRight w:val="0"/>
                      <w:marTop w:val="0"/>
                      <w:marBottom w:val="0"/>
                      <w:divBdr>
                        <w:top w:val="none" w:sz="0" w:space="0" w:color="auto"/>
                        <w:left w:val="none" w:sz="0" w:space="0" w:color="auto"/>
                        <w:bottom w:val="none" w:sz="0" w:space="0" w:color="auto"/>
                        <w:right w:val="none" w:sz="0" w:space="0" w:color="auto"/>
                      </w:divBdr>
                    </w:div>
                  </w:divsChild>
                </w:div>
                <w:div w:id="1588416701">
                  <w:marLeft w:val="0"/>
                  <w:marRight w:val="0"/>
                  <w:marTop w:val="0"/>
                  <w:marBottom w:val="0"/>
                  <w:divBdr>
                    <w:top w:val="none" w:sz="0" w:space="0" w:color="auto"/>
                    <w:left w:val="none" w:sz="0" w:space="0" w:color="auto"/>
                    <w:bottom w:val="none" w:sz="0" w:space="0" w:color="auto"/>
                    <w:right w:val="none" w:sz="0" w:space="0" w:color="auto"/>
                  </w:divBdr>
                  <w:divsChild>
                    <w:div w:id="1040399984">
                      <w:marLeft w:val="0"/>
                      <w:marRight w:val="0"/>
                      <w:marTop w:val="0"/>
                      <w:marBottom w:val="0"/>
                      <w:divBdr>
                        <w:top w:val="none" w:sz="0" w:space="0" w:color="auto"/>
                        <w:left w:val="none" w:sz="0" w:space="0" w:color="auto"/>
                        <w:bottom w:val="none" w:sz="0" w:space="0" w:color="auto"/>
                        <w:right w:val="none" w:sz="0" w:space="0" w:color="auto"/>
                      </w:divBdr>
                    </w:div>
                  </w:divsChild>
                </w:div>
                <w:div w:id="1635914500">
                  <w:marLeft w:val="0"/>
                  <w:marRight w:val="0"/>
                  <w:marTop w:val="0"/>
                  <w:marBottom w:val="0"/>
                  <w:divBdr>
                    <w:top w:val="none" w:sz="0" w:space="0" w:color="auto"/>
                    <w:left w:val="none" w:sz="0" w:space="0" w:color="auto"/>
                    <w:bottom w:val="none" w:sz="0" w:space="0" w:color="auto"/>
                    <w:right w:val="none" w:sz="0" w:space="0" w:color="auto"/>
                  </w:divBdr>
                  <w:divsChild>
                    <w:div w:id="1041320734">
                      <w:marLeft w:val="0"/>
                      <w:marRight w:val="0"/>
                      <w:marTop w:val="0"/>
                      <w:marBottom w:val="0"/>
                      <w:divBdr>
                        <w:top w:val="none" w:sz="0" w:space="0" w:color="auto"/>
                        <w:left w:val="none" w:sz="0" w:space="0" w:color="auto"/>
                        <w:bottom w:val="none" w:sz="0" w:space="0" w:color="auto"/>
                        <w:right w:val="none" w:sz="0" w:space="0" w:color="auto"/>
                      </w:divBdr>
                    </w:div>
                  </w:divsChild>
                </w:div>
                <w:div w:id="1654093239">
                  <w:marLeft w:val="0"/>
                  <w:marRight w:val="0"/>
                  <w:marTop w:val="0"/>
                  <w:marBottom w:val="0"/>
                  <w:divBdr>
                    <w:top w:val="none" w:sz="0" w:space="0" w:color="auto"/>
                    <w:left w:val="none" w:sz="0" w:space="0" w:color="auto"/>
                    <w:bottom w:val="none" w:sz="0" w:space="0" w:color="auto"/>
                    <w:right w:val="none" w:sz="0" w:space="0" w:color="auto"/>
                  </w:divBdr>
                  <w:divsChild>
                    <w:div w:id="1678995199">
                      <w:marLeft w:val="0"/>
                      <w:marRight w:val="0"/>
                      <w:marTop w:val="0"/>
                      <w:marBottom w:val="0"/>
                      <w:divBdr>
                        <w:top w:val="none" w:sz="0" w:space="0" w:color="auto"/>
                        <w:left w:val="none" w:sz="0" w:space="0" w:color="auto"/>
                        <w:bottom w:val="none" w:sz="0" w:space="0" w:color="auto"/>
                        <w:right w:val="none" w:sz="0" w:space="0" w:color="auto"/>
                      </w:divBdr>
                    </w:div>
                  </w:divsChild>
                </w:div>
                <w:div w:id="1677074656">
                  <w:marLeft w:val="0"/>
                  <w:marRight w:val="0"/>
                  <w:marTop w:val="0"/>
                  <w:marBottom w:val="0"/>
                  <w:divBdr>
                    <w:top w:val="none" w:sz="0" w:space="0" w:color="auto"/>
                    <w:left w:val="none" w:sz="0" w:space="0" w:color="auto"/>
                    <w:bottom w:val="none" w:sz="0" w:space="0" w:color="auto"/>
                    <w:right w:val="none" w:sz="0" w:space="0" w:color="auto"/>
                  </w:divBdr>
                  <w:divsChild>
                    <w:div w:id="1772243042">
                      <w:marLeft w:val="0"/>
                      <w:marRight w:val="0"/>
                      <w:marTop w:val="0"/>
                      <w:marBottom w:val="0"/>
                      <w:divBdr>
                        <w:top w:val="none" w:sz="0" w:space="0" w:color="auto"/>
                        <w:left w:val="none" w:sz="0" w:space="0" w:color="auto"/>
                        <w:bottom w:val="none" w:sz="0" w:space="0" w:color="auto"/>
                        <w:right w:val="none" w:sz="0" w:space="0" w:color="auto"/>
                      </w:divBdr>
                    </w:div>
                  </w:divsChild>
                </w:div>
                <w:div w:id="1698118959">
                  <w:marLeft w:val="0"/>
                  <w:marRight w:val="0"/>
                  <w:marTop w:val="0"/>
                  <w:marBottom w:val="0"/>
                  <w:divBdr>
                    <w:top w:val="none" w:sz="0" w:space="0" w:color="auto"/>
                    <w:left w:val="none" w:sz="0" w:space="0" w:color="auto"/>
                    <w:bottom w:val="none" w:sz="0" w:space="0" w:color="auto"/>
                    <w:right w:val="none" w:sz="0" w:space="0" w:color="auto"/>
                  </w:divBdr>
                  <w:divsChild>
                    <w:div w:id="1595088660">
                      <w:marLeft w:val="0"/>
                      <w:marRight w:val="0"/>
                      <w:marTop w:val="0"/>
                      <w:marBottom w:val="0"/>
                      <w:divBdr>
                        <w:top w:val="none" w:sz="0" w:space="0" w:color="auto"/>
                        <w:left w:val="none" w:sz="0" w:space="0" w:color="auto"/>
                        <w:bottom w:val="none" w:sz="0" w:space="0" w:color="auto"/>
                        <w:right w:val="none" w:sz="0" w:space="0" w:color="auto"/>
                      </w:divBdr>
                    </w:div>
                  </w:divsChild>
                </w:div>
                <w:div w:id="1702707695">
                  <w:marLeft w:val="0"/>
                  <w:marRight w:val="0"/>
                  <w:marTop w:val="0"/>
                  <w:marBottom w:val="0"/>
                  <w:divBdr>
                    <w:top w:val="none" w:sz="0" w:space="0" w:color="auto"/>
                    <w:left w:val="none" w:sz="0" w:space="0" w:color="auto"/>
                    <w:bottom w:val="none" w:sz="0" w:space="0" w:color="auto"/>
                    <w:right w:val="none" w:sz="0" w:space="0" w:color="auto"/>
                  </w:divBdr>
                  <w:divsChild>
                    <w:div w:id="215703995">
                      <w:marLeft w:val="0"/>
                      <w:marRight w:val="0"/>
                      <w:marTop w:val="0"/>
                      <w:marBottom w:val="0"/>
                      <w:divBdr>
                        <w:top w:val="none" w:sz="0" w:space="0" w:color="auto"/>
                        <w:left w:val="none" w:sz="0" w:space="0" w:color="auto"/>
                        <w:bottom w:val="none" w:sz="0" w:space="0" w:color="auto"/>
                        <w:right w:val="none" w:sz="0" w:space="0" w:color="auto"/>
                      </w:divBdr>
                    </w:div>
                  </w:divsChild>
                </w:div>
                <w:div w:id="1717046430">
                  <w:marLeft w:val="0"/>
                  <w:marRight w:val="0"/>
                  <w:marTop w:val="0"/>
                  <w:marBottom w:val="0"/>
                  <w:divBdr>
                    <w:top w:val="none" w:sz="0" w:space="0" w:color="auto"/>
                    <w:left w:val="none" w:sz="0" w:space="0" w:color="auto"/>
                    <w:bottom w:val="none" w:sz="0" w:space="0" w:color="auto"/>
                    <w:right w:val="none" w:sz="0" w:space="0" w:color="auto"/>
                  </w:divBdr>
                  <w:divsChild>
                    <w:div w:id="1035274093">
                      <w:marLeft w:val="0"/>
                      <w:marRight w:val="0"/>
                      <w:marTop w:val="0"/>
                      <w:marBottom w:val="0"/>
                      <w:divBdr>
                        <w:top w:val="none" w:sz="0" w:space="0" w:color="auto"/>
                        <w:left w:val="none" w:sz="0" w:space="0" w:color="auto"/>
                        <w:bottom w:val="none" w:sz="0" w:space="0" w:color="auto"/>
                        <w:right w:val="none" w:sz="0" w:space="0" w:color="auto"/>
                      </w:divBdr>
                    </w:div>
                  </w:divsChild>
                </w:div>
                <w:div w:id="1809200086">
                  <w:marLeft w:val="0"/>
                  <w:marRight w:val="0"/>
                  <w:marTop w:val="0"/>
                  <w:marBottom w:val="0"/>
                  <w:divBdr>
                    <w:top w:val="none" w:sz="0" w:space="0" w:color="auto"/>
                    <w:left w:val="none" w:sz="0" w:space="0" w:color="auto"/>
                    <w:bottom w:val="none" w:sz="0" w:space="0" w:color="auto"/>
                    <w:right w:val="none" w:sz="0" w:space="0" w:color="auto"/>
                  </w:divBdr>
                  <w:divsChild>
                    <w:div w:id="152795561">
                      <w:marLeft w:val="0"/>
                      <w:marRight w:val="0"/>
                      <w:marTop w:val="0"/>
                      <w:marBottom w:val="0"/>
                      <w:divBdr>
                        <w:top w:val="none" w:sz="0" w:space="0" w:color="auto"/>
                        <w:left w:val="none" w:sz="0" w:space="0" w:color="auto"/>
                        <w:bottom w:val="none" w:sz="0" w:space="0" w:color="auto"/>
                        <w:right w:val="none" w:sz="0" w:space="0" w:color="auto"/>
                      </w:divBdr>
                    </w:div>
                  </w:divsChild>
                </w:div>
                <w:div w:id="1830902907">
                  <w:marLeft w:val="0"/>
                  <w:marRight w:val="0"/>
                  <w:marTop w:val="0"/>
                  <w:marBottom w:val="0"/>
                  <w:divBdr>
                    <w:top w:val="none" w:sz="0" w:space="0" w:color="auto"/>
                    <w:left w:val="none" w:sz="0" w:space="0" w:color="auto"/>
                    <w:bottom w:val="none" w:sz="0" w:space="0" w:color="auto"/>
                    <w:right w:val="none" w:sz="0" w:space="0" w:color="auto"/>
                  </w:divBdr>
                  <w:divsChild>
                    <w:div w:id="1632439710">
                      <w:marLeft w:val="0"/>
                      <w:marRight w:val="0"/>
                      <w:marTop w:val="0"/>
                      <w:marBottom w:val="0"/>
                      <w:divBdr>
                        <w:top w:val="none" w:sz="0" w:space="0" w:color="auto"/>
                        <w:left w:val="none" w:sz="0" w:space="0" w:color="auto"/>
                        <w:bottom w:val="none" w:sz="0" w:space="0" w:color="auto"/>
                        <w:right w:val="none" w:sz="0" w:space="0" w:color="auto"/>
                      </w:divBdr>
                    </w:div>
                  </w:divsChild>
                </w:div>
                <w:div w:id="1878663613">
                  <w:marLeft w:val="0"/>
                  <w:marRight w:val="0"/>
                  <w:marTop w:val="0"/>
                  <w:marBottom w:val="0"/>
                  <w:divBdr>
                    <w:top w:val="none" w:sz="0" w:space="0" w:color="auto"/>
                    <w:left w:val="none" w:sz="0" w:space="0" w:color="auto"/>
                    <w:bottom w:val="none" w:sz="0" w:space="0" w:color="auto"/>
                    <w:right w:val="none" w:sz="0" w:space="0" w:color="auto"/>
                  </w:divBdr>
                  <w:divsChild>
                    <w:div w:id="1980916078">
                      <w:marLeft w:val="0"/>
                      <w:marRight w:val="0"/>
                      <w:marTop w:val="0"/>
                      <w:marBottom w:val="0"/>
                      <w:divBdr>
                        <w:top w:val="none" w:sz="0" w:space="0" w:color="auto"/>
                        <w:left w:val="none" w:sz="0" w:space="0" w:color="auto"/>
                        <w:bottom w:val="none" w:sz="0" w:space="0" w:color="auto"/>
                        <w:right w:val="none" w:sz="0" w:space="0" w:color="auto"/>
                      </w:divBdr>
                    </w:div>
                  </w:divsChild>
                </w:div>
                <w:div w:id="1902446305">
                  <w:marLeft w:val="0"/>
                  <w:marRight w:val="0"/>
                  <w:marTop w:val="0"/>
                  <w:marBottom w:val="0"/>
                  <w:divBdr>
                    <w:top w:val="none" w:sz="0" w:space="0" w:color="auto"/>
                    <w:left w:val="none" w:sz="0" w:space="0" w:color="auto"/>
                    <w:bottom w:val="none" w:sz="0" w:space="0" w:color="auto"/>
                    <w:right w:val="none" w:sz="0" w:space="0" w:color="auto"/>
                  </w:divBdr>
                  <w:divsChild>
                    <w:div w:id="1299648586">
                      <w:marLeft w:val="0"/>
                      <w:marRight w:val="0"/>
                      <w:marTop w:val="0"/>
                      <w:marBottom w:val="0"/>
                      <w:divBdr>
                        <w:top w:val="none" w:sz="0" w:space="0" w:color="auto"/>
                        <w:left w:val="none" w:sz="0" w:space="0" w:color="auto"/>
                        <w:bottom w:val="none" w:sz="0" w:space="0" w:color="auto"/>
                        <w:right w:val="none" w:sz="0" w:space="0" w:color="auto"/>
                      </w:divBdr>
                    </w:div>
                  </w:divsChild>
                </w:div>
                <w:div w:id="1903559856">
                  <w:marLeft w:val="0"/>
                  <w:marRight w:val="0"/>
                  <w:marTop w:val="0"/>
                  <w:marBottom w:val="0"/>
                  <w:divBdr>
                    <w:top w:val="none" w:sz="0" w:space="0" w:color="auto"/>
                    <w:left w:val="none" w:sz="0" w:space="0" w:color="auto"/>
                    <w:bottom w:val="none" w:sz="0" w:space="0" w:color="auto"/>
                    <w:right w:val="none" w:sz="0" w:space="0" w:color="auto"/>
                  </w:divBdr>
                  <w:divsChild>
                    <w:div w:id="45180975">
                      <w:marLeft w:val="0"/>
                      <w:marRight w:val="0"/>
                      <w:marTop w:val="0"/>
                      <w:marBottom w:val="0"/>
                      <w:divBdr>
                        <w:top w:val="none" w:sz="0" w:space="0" w:color="auto"/>
                        <w:left w:val="none" w:sz="0" w:space="0" w:color="auto"/>
                        <w:bottom w:val="none" w:sz="0" w:space="0" w:color="auto"/>
                        <w:right w:val="none" w:sz="0" w:space="0" w:color="auto"/>
                      </w:divBdr>
                    </w:div>
                  </w:divsChild>
                </w:div>
                <w:div w:id="1972006591">
                  <w:marLeft w:val="0"/>
                  <w:marRight w:val="0"/>
                  <w:marTop w:val="0"/>
                  <w:marBottom w:val="0"/>
                  <w:divBdr>
                    <w:top w:val="none" w:sz="0" w:space="0" w:color="auto"/>
                    <w:left w:val="none" w:sz="0" w:space="0" w:color="auto"/>
                    <w:bottom w:val="none" w:sz="0" w:space="0" w:color="auto"/>
                    <w:right w:val="none" w:sz="0" w:space="0" w:color="auto"/>
                  </w:divBdr>
                  <w:divsChild>
                    <w:div w:id="175851395">
                      <w:marLeft w:val="0"/>
                      <w:marRight w:val="0"/>
                      <w:marTop w:val="0"/>
                      <w:marBottom w:val="0"/>
                      <w:divBdr>
                        <w:top w:val="none" w:sz="0" w:space="0" w:color="auto"/>
                        <w:left w:val="none" w:sz="0" w:space="0" w:color="auto"/>
                        <w:bottom w:val="none" w:sz="0" w:space="0" w:color="auto"/>
                        <w:right w:val="none" w:sz="0" w:space="0" w:color="auto"/>
                      </w:divBdr>
                    </w:div>
                    <w:div w:id="183447772">
                      <w:marLeft w:val="0"/>
                      <w:marRight w:val="0"/>
                      <w:marTop w:val="0"/>
                      <w:marBottom w:val="0"/>
                      <w:divBdr>
                        <w:top w:val="none" w:sz="0" w:space="0" w:color="auto"/>
                        <w:left w:val="none" w:sz="0" w:space="0" w:color="auto"/>
                        <w:bottom w:val="none" w:sz="0" w:space="0" w:color="auto"/>
                        <w:right w:val="none" w:sz="0" w:space="0" w:color="auto"/>
                      </w:divBdr>
                    </w:div>
                  </w:divsChild>
                </w:div>
                <w:div w:id="1980767235">
                  <w:marLeft w:val="0"/>
                  <w:marRight w:val="0"/>
                  <w:marTop w:val="0"/>
                  <w:marBottom w:val="0"/>
                  <w:divBdr>
                    <w:top w:val="none" w:sz="0" w:space="0" w:color="auto"/>
                    <w:left w:val="none" w:sz="0" w:space="0" w:color="auto"/>
                    <w:bottom w:val="none" w:sz="0" w:space="0" w:color="auto"/>
                    <w:right w:val="none" w:sz="0" w:space="0" w:color="auto"/>
                  </w:divBdr>
                  <w:divsChild>
                    <w:div w:id="1071387983">
                      <w:marLeft w:val="0"/>
                      <w:marRight w:val="0"/>
                      <w:marTop w:val="0"/>
                      <w:marBottom w:val="0"/>
                      <w:divBdr>
                        <w:top w:val="none" w:sz="0" w:space="0" w:color="auto"/>
                        <w:left w:val="none" w:sz="0" w:space="0" w:color="auto"/>
                        <w:bottom w:val="none" w:sz="0" w:space="0" w:color="auto"/>
                        <w:right w:val="none" w:sz="0" w:space="0" w:color="auto"/>
                      </w:divBdr>
                    </w:div>
                  </w:divsChild>
                </w:div>
                <w:div w:id="1996297089">
                  <w:marLeft w:val="0"/>
                  <w:marRight w:val="0"/>
                  <w:marTop w:val="0"/>
                  <w:marBottom w:val="0"/>
                  <w:divBdr>
                    <w:top w:val="none" w:sz="0" w:space="0" w:color="auto"/>
                    <w:left w:val="none" w:sz="0" w:space="0" w:color="auto"/>
                    <w:bottom w:val="none" w:sz="0" w:space="0" w:color="auto"/>
                    <w:right w:val="none" w:sz="0" w:space="0" w:color="auto"/>
                  </w:divBdr>
                  <w:divsChild>
                    <w:div w:id="844633383">
                      <w:marLeft w:val="0"/>
                      <w:marRight w:val="0"/>
                      <w:marTop w:val="0"/>
                      <w:marBottom w:val="0"/>
                      <w:divBdr>
                        <w:top w:val="none" w:sz="0" w:space="0" w:color="auto"/>
                        <w:left w:val="none" w:sz="0" w:space="0" w:color="auto"/>
                        <w:bottom w:val="none" w:sz="0" w:space="0" w:color="auto"/>
                        <w:right w:val="none" w:sz="0" w:space="0" w:color="auto"/>
                      </w:divBdr>
                    </w:div>
                  </w:divsChild>
                </w:div>
                <w:div w:id="2104183087">
                  <w:marLeft w:val="0"/>
                  <w:marRight w:val="0"/>
                  <w:marTop w:val="0"/>
                  <w:marBottom w:val="0"/>
                  <w:divBdr>
                    <w:top w:val="none" w:sz="0" w:space="0" w:color="auto"/>
                    <w:left w:val="none" w:sz="0" w:space="0" w:color="auto"/>
                    <w:bottom w:val="none" w:sz="0" w:space="0" w:color="auto"/>
                    <w:right w:val="none" w:sz="0" w:space="0" w:color="auto"/>
                  </w:divBdr>
                  <w:divsChild>
                    <w:div w:id="1802533149">
                      <w:marLeft w:val="0"/>
                      <w:marRight w:val="0"/>
                      <w:marTop w:val="0"/>
                      <w:marBottom w:val="0"/>
                      <w:divBdr>
                        <w:top w:val="none" w:sz="0" w:space="0" w:color="auto"/>
                        <w:left w:val="none" w:sz="0" w:space="0" w:color="auto"/>
                        <w:bottom w:val="none" w:sz="0" w:space="0" w:color="auto"/>
                        <w:right w:val="none" w:sz="0" w:space="0" w:color="auto"/>
                      </w:divBdr>
                    </w:div>
                  </w:divsChild>
                </w:div>
                <w:div w:id="2107995822">
                  <w:marLeft w:val="0"/>
                  <w:marRight w:val="0"/>
                  <w:marTop w:val="0"/>
                  <w:marBottom w:val="0"/>
                  <w:divBdr>
                    <w:top w:val="none" w:sz="0" w:space="0" w:color="auto"/>
                    <w:left w:val="none" w:sz="0" w:space="0" w:color="auto"/>
                    <w:bottom w:val="none" w:sz="0" w:space="0" w:color="auto"/>
                    <w:right w:val="none" w:sz="0" w:space="0" w:color="auto"/>
                  </w:divBdr>
                  <w:divsChild>
                    <w:div w:id="83888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5116">
          <w:marLeft w:val="0"/>
          <w:marRight w:val="0"/>
          <w:marTop w:val="0"/>
          <w:marBottom w:val="0"/>
          <w:divBdr>
            <w:top w:val="none" w:sz="0" w:space="0" w:color="auto"/>
            <w:left w:val="none" w:sz="0" w:space="0" w:color="auto"/>
            <w:bottom w:val="none" w:sz="0" w:space="0" w:color="auto"/>
            <w:right w:val="none" w:sz="0" w:space="0" w:color="auto"/>
          </w:divBdr>
          <w:divsChild>
            <w:div w:id="1349913910">
              <w:marLeft w:val="0"/>
              <w:marRight w:val="0"/>
              <w:marTop w:val="0"/>
              <w:marBottom w:val="0"/>
              <w:divBdr>
                <w:top w:val="none" w:sz="0" w:space="0" w:color="auto"/>
                <w:left w:val="none" w:sz="0" w:space="0" w:color="auto"/>
                <w:bottom w:val="none" w:sz="0" w:space="0" w:color="auto"/>
                <w:right w:val="none" w:sz="0" w:space="0" w:color="auto"/>
              </w:divBdr>
            </w:div>
            <w:div w:id="1460339268">
              <w:marLeft w:val="0"/>
              <w:marRight w:val="0"/>
              <w:marTop w:val="0"/>
              <w:marBottom w:val="0"/>
              <w:divBdr>
                <w:top w:val="none" w:sz="0" w:space="0" w:color="auto"/>
                <w:left w:val="none" w:sz="0" w:space="0" w:color="auto"/>
                <w:bottom w:val="none" w:sz="0" w:space="0" w:color="auto"/>
                <w:right w:val="none" w:sz="0" w:space="0" w:color="auto"/>
              </w:divBdr>
            </w:div>
            <w:div w:id="1752114767">
              <w:marLeft w:val="0"/>
              <w:marRight w:val="0"/>
              <w:marTop w:val="0"/>
              <w:marBottom w:val="0"/>
              <w:divBdr>
                <w:top w:val="none" w:sz="0" w:space="0" w:color="auto"/>
                <w:left w:val="none" w:sz="0" w:space="0" w:color="auto"/>
                <w:bottom w:val="none" w:sz="0" w:space="0" w:color="auto"/>
                <w:right w:val="none" w:sz="0" w:space="0" w:color="auto"/>
              </w:divBdr>
            </w:div>
            <w:div w:id="1776554088">
              <w:marLeft w:val="0"/>
              <w:marRight w:val="0"/>
              <w:marTop w:val="0"/>
              <w:marBottom w:val="0"/>
              <w:divBdr>
                <w:top w:val="none" w:sz="0" w:space="0" w:color="auto"/>
                <w:left w:val="none" w:sz="0" w:space="0" w:color="auto"/>
                <w:bottom w:val="none" w:sz="0" w:space="0" w:color="auto"/>
                <w:right w:val="none" w:sz="0" w:space="0" w:color="auto"/>
              </w:divBdr>
            </w:div>
          </w:divsChild>
        </w:div>
        <w:div w:id="1910576633">
          <w:marLeft w:val="0"/>
          <w:marRight w:val="0"/>
          <w:marTop w:val="0"/>
          <w:marBottom w:val="0"/>
          <w:divBdr>
            <w:top w:val="none" w:sz="0" w:space="0" w:color="auto"/>
            <w:left w:val="none" w:sz="0" w:space="0" w:color="auto"/>
            <w:bottom w:val="none" w:sz="0" w:space="0" w:color="auto"/>
            <w:right w:val="none" w:sz="0" w:space="0" w:color="auto"/>
          </w:divBdr>
        </w:div>
        <w:div w:id="2023848990">
          <w:marLeft w:val="0"/>
          <w:marRight w:val="0"/>
          <w:marTop w:val="0"/>
          <w:marBottom w:val="0"/>
          <w:divBdr>
            <w:top w:val="none" w:sz="0" w:space="0" w:color="auto"/>
            <w:left w:val="none" w:sz="0" w:space="0" w:color="auto"/>
            <w:bottom w:val="none" w:sz="0" w:space="0" w:color="auto"/>
            <w:right w:val="none" w:sz="0" w:space="0" w:color="auto"/>
          </w:divBdr>
        </w:div>
      </w:divsChild>
    </w:div>
    <w:div w:id="864682789">
      <w:bodyDiv w:val="1"/>
      <w:marLeft w:val="0"/>
      <w:marRight w:val="0"/>
      <w:marTop w:val="0"/>
      <w:marBottom w:val="0"/>
      <w:divBdr>
        <w:top w:val="none" w:sz="0" w:space="0" w:color="auto"/>
        <w:left w:val="none" w:sz="0" w:space="0" w:color="auto"/>
        <w:bottom w:val="none" w:sz="0" w:space="0" w:color="auto"/>
        <w:right w:val="none" w:sz="0" w:space="0" w:color="auto"/>
      </w:divBdr>
      <w:divsChild>
        <w:div w:id="462425180">
          <w:marLeft w:val="806"/>
          <w:marRight w:val="0"/>
          <w:marTop w:val="0"/>
          <w:marBottom w:val="0"/>
          <w:divBdr>
            <w:top w:val="none" w:sz="0" w:space="0" w:color="auto"/>
            <w:left w:val="none" w:sz="0" w:space="0" w:color="auto"/>
            <w:bottom w:val="none" w:sz="0" w:space="0" w:color="auto"/>
            <w:right w:val="none" w:sz="0" w:space="0" w:color="auto"/>
          </w:divBdr>
        </w:div>
      </w:divsChild>
    </w:div>
    <w:div w:id="1143891417">
      <w:bodyDiv w:val="1"/>
      <w:marLeft w:val="0"/>
      <w:marRight w:val="0"/>
      <w:marTop w:val="0"/>
      <w:marBottom w:val="0"/>
      <w:divBdr>
        <w:top w:val="none" w:sz="0" w:space="0" w:color="auto"/>
        <w:left w:val="none" w:sz="0" w:space="0" w:color="auto"/>
        <w:bottom w:val="none" w:sz="0" w:space="0" w:color="auto"/>
        <w:right w:val="none" w:sz="0" w:space="0" w:color="auto"/>
      </w:divBdr>
    </w:div>
    <w:div w:id="1320235014">
      <w:bodyDiv w:val="1"/>
      <w:marLeft w:val="0"/>
      <w:marRight w:val="0"/>
      <w:marTop w:val="0"/>
      <w:marBottom w:val="0"/>
      <w:divBdr>
        <w:top w:val="none" w:sz="0" w:space="0" w:color="auto"/>
        <w:left w:val="none" w:sz="0" w:space="0" w:color="auto"/>
        <w:bottom w:val="none" w:sz="0" w:space="0" w:color="auto"/>
        <w:right w:val="none" w:sz="0" w:space="0" w:color="auto"/>
      </w:divBdr>
    </w:div>
    <w:div w:id="1699968601">
      <w:bodyDiv w:val="1"/>
      <w:marLeft w:val="0"/>
      <w:marRight w:val="0"/>
      <w:marTop w:val="0"/>
      <w:marBottom w:val="0"/>
      <w:divBdr>
        <w:top w:val="none" w:sz="0" w:space="0" w:color="auto"/>
        <w:left w:val="none" w:sz="0" w:space="0" w:color="auto"/>
        <w:bottom w:val="none" w:sz="0" w:space="0" w:color="auto"/>
        <w:right w:val="none" w:sz="0" w:space="0" w:color="auto"/>
      </w:divBdr>
    </w:div>
    <w:div w:id="1720200028">
      <w:bodyDiv w:val="1"/>
      <w:marLeft w:val="0"/>
      <w:marRight w:val="0"/>
      <w:marTop w:val="0"/>
      <w:marBottom w:val="0"/>
      <w:divBdr>
        <w:top w:val="none" w:sz="0" w:space="0" w:color="auto"/>
        <w:left w:val="none" w:sz="0" w:space="0" w:color="auto"/>
        <w:bottom w:val="none" w:sz="0" w:space="0" w:color="auto"/>
        <w:right w:val="none" w:sz="0" w:space="0" w:color="auto"/>
      </w:divBdr>
    </w:div>
    <w:div w:id="1760904653">
      <w:bodyDiv w:val="1"/>
      <w:marLeft w:val="0"/>
      <w:marRight w:val="0"/>
      <w:marTop w:val="0"/>
      <w:marBottom w:val="0"/>
      <w:divBdr>
        <w:top w:val="none" w:sz="0" w:space="0" w:color="auto"/>
        <w:left w:val="none" w:sz="0" w:space="0" w:color="auto"/>
        <w:bottom w:val="none" w:sz="0" w:space="0" w:color="auto"/>
        <w:right w:val="none" w:sz="0" w:space="0" w:color="auto"/>
      </w:divBdr>
    </w:div>
    <w:div w:id="1866865807">
      <w:bodyDiv w:val="1"/>
      <w:marLeft w:val="0"/>
      <w:marRight w:val="0"/>
      <w:marTop w:val="0"/>
      <w:marBottom w:val="0"/>
      <w:divBdr>
        <w:top w:val="none" w:sz="0" w:space="0" w:color="auto"/>
        <w:left w:val="none" w:sz="0" w:space="0" w:color="auto"/>
        <w:bottom w:val="none" w:sz="0" w:space="0" w:color="auto"/>
        <w:right w:val="none" w:sz="0" w:space="0" w:color="auto"/>
      </w:divBdr>
    </w:div>
    <w:div w:id="210595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96913AC3331A418BB75C4359EF1D5E" ma:contentTypeVersion="15" ma:contentTypeDescription="Create a new document." ma:contentTypeScope="" ma:versionID="748e42e27cf40d9e8fda0fb49c2c11c5">
  <xsd:schema xmlns:xsd="http://www.w3.org/2001/XMLSchema" xmlns:xs="http://www.w3.org/2001/XMLSchema" xmlns:p="http://schemas.microsoft.com/office/2006/metadata/properties" xmlns:ns2="ad60fd31-eaa8-4bd3-bd04-193615ea9f01" xmlns:ns3="f61c69e8-d381-4a2d-9002-c09e564f6608" targetNamespace="http://schemas.microsoft.com/office/2006/metadata/properties" ma:root="true" ma:fieldsID="36eb110e9cf718638944571a2b8b4ee9" ns2:_="" ns3:_="">
    <xsd:import namespace="ad60fd31-eaa8-4bd3-bd04-193615ea9f01"/>
    <xsd:import namespace="f61c69e8-d381-4a2d-9002-c09e564f660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Subprogr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0fd31-eaa8-4bd3-bd04-193615ea9f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ee84d0e-6e93-49eb-b9f4-5341c9135f0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Subprogram" ma:index="22" nillable="true" ma:displayName="Subprogram" ma:format="Dropdown" ma:internalName="Subprogram">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1c69e8-d381-4a2d-9002-c09e564f66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11782ce-7307-4577-b4a7-499ea97f4d04}" ma:internalName="TaxCatchAll" ma:showField="CatchAllData" ma:web="f61c69e8-d381-4a2d-9002-c09e564f66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61c69e8-d381-4a2d-9002-c09e564f6608" xsi:nil="true"/>
    <lcf76f155ced4ddcb4097134ff3c332f xmlns="ad60fd31-eaa8-4bd3-bd04-193615ea9f01">
      <Terms xmlns="http://schemas.microsoft.com/office/infopath/2007/PartnerControls"/>
    </lcf76f155ced4ddcb4097134ff3c332f>
    <Subprogram xmlns="ad60fd31-eaa8-4bd3-bd04-193615ea9f0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FCFFD-ED9F-42CA-B60D-1C2B02D490A1}"/>
</file>

<file path=customXml/itemProps2.xml><?xml version="1.0" encoding="utf-8"?>
<ds:datastoreItem xmlns:ds="http://schemas.openxmlformats.org/officeDocument/2006/customXml" ds:itemID="{D9B321FC-CF87-4C8F-83A0-34892B0A5905}">
  <ds:schemaRefs>
    <ds:schemaRef ds:uri="http://schemas.microsoft.com/office/2006/metadata/properties"/>
    <ds:schemaRef ds:uri="http://schemas.microsoft.com/office/infopath/2007/PartnerControls"/>
    <ds:schemaRef ds:uri="b2ee4b93-2a98-47d1-87f9-f20d5e921805"/>
    <ds:schemaRef ds:uri="835fd497-240e-456e-90b9-d3860d199933"/>
  </ds:schemaRefs>
</ds:datastoreItem>
</file>

<file path=customXml/itemProps3.xml><?xml version="1.0" encoding="utf-8"?>
<ds:datastoreItem xmlns:ds="http://schemas.openxmlformats.org/officeDocument/2006/customXml" ds:itemID="{B87F3471-1558-432D-B425-73505648B6B1}">
  <ds:schemaRefs>
    <ds:schemaRef ds:uri="http://schemas.microsoft.com/sharepoint/v3/contenttype/forms"/>
  </ds:schemaRefs>
</ds:datastoreItem>
</file>

<file path=customXml/itemProps4.xml><?xml version="1.0" encoding="utf-8"?>
<ds:datastoreItem xmlns:ds="http://schemas.openxmlformats.org/officeDocument/2006/customXml" ds:itemID="{446A9202-ED11-4F7B-9305-4536422C8E9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Meat and Livestock Australia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Sanders</dc:creator>
  <cp:keywords/>
  <dc:description/>
  <cp:lastModifiedBy>Georgie Townsend</cp:lastModifiedBy>
  <cp:revision>4</cp:revision>
  <cp:lastPrinted>2022-06-01T02:57:00Z</cp:lastPrinted>
  <dcterms:created xsi:type="dcterms:W3CDTF">2024-05-23T03:35:00Z</dcterms:created>
  <dcterms:modified xsi:type="dcterms:W3CDTF">2024-07-05T04:04:25Z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0x0101007896913AC3331A418BB75C4359EF1D5E</vt:lpwstr>
  </property>
  <property fmtid="{D5CDD505-2E9C-101B-9397-08002B2CF9AE}" pid="3" name="_dlc_DocIdItemGuid">
    <vt:lpwstr>e953e3dd-6ee3-444f-a688-ff9f5e7c413c</vt:lpwstr>
  </property>
  <property fmtid="{D5CDD505-2E9C-101B-9397-08002B2CF9AE}" pid="4" name="MediaServiceImageTags">
    <vt:lpwstr/>
  </property>
  <property fmtid="{D5CDD505-2E9C-101B-9397-08002B2CF9AE}" pid="5" name="MSIP_Label_f07ddce7-1591-4a00-8c9f-76632455b2e3_Enabled">
    <vt:lpwstr>true</vt:lpwstr>
  </property>
  <property fmtid="{D5CDD505-2E9C-101B-9397-08002B2CF9AE}" pid="6" name="MSIP_Label_f07ddce7-1591-4a00-8c9f-76632455b2e3_SetDate">
    <vt:lpwstr>2024-05-23T03:35:18Z</vt:lpwstr>
  </property>
  <property fmtid="{D5CDD505-2E9C-101B-9397-08002B2CF9AE}" pid="7" name="MSIP_Label_f07ddce7-1591-4a00-8c9f-76632455b2e3_Method">
    <vt:lpwstr>Standard</vt:lpwstr>
  </property>
  <property fmtid="{D5CDD505-2E9C-101B-9397-08002B2CF9AE}" pid="8" name="MSIP_Label_f07ddce7-1591-4a00-8c9f-76632455b2e3_Name">
    <vt:lpwstr>Internal</vt:lpwstr>
  </property>
  <property fmtid="{D5CDD505-2E9C-101B-9397-08002B2CF9AE}" pid="9" name="MSIP_Label_f07ddce7-1591-4a00-8c9f-76632455b2e3_SiteId">
    <vt:lpwstr>a3829b1c-ecbe-49d4-88e9-4f28f79afa11</vt:lpwstr>
  </property>
  <property fmtid="{D5CDD505-2E9C-101B-9397-08002B2CF9AE}" pid="10" name="MSIP_Label_f07ddce7-1591-4a00-8c9f-76632455b2e3_ActionId">
    <vt:lpwstr>973e946c-df84-4ed7-8438-ce6f325717a0</vt:lpwstr>
  </property>
  <property fmtid="{D5CDD505-2E9C-101B-9397-08002B2CF9AE}" pid="11" name="MSIP_Label_f07ddce7-1591-4a00-8c9f-76632455b2e3_ContentBits">
    <vt:lpwstr>0</vt:lpwstr>
  </property>
</Properties>
</file>